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20"/>
        <w:tblW w:w="10830" w:type="dxa"/>
        <w:tblBorders>
          <w:bottom w:val="thickThinSmallGap" w:sz="24" w:space="0" w:color="auto"/>
        </w:tblBorders>
        <w:tblLayout w:type="fixed"/>
        <w:tblLook w:val="04A0"/>
      </w:tblPr>
      <w:tblGrid>
        <w:gridCol w:w="4722"/>
        <w:gridCol w:w="1526"/>
        <w:gridCol w:w="4582"/>
      </w:tblGrid>
      <w:tr w:rsidR="00FF358F" w:rsidTr="00FF358F">
        <w:trPr>
          <w:trHeight w:val="2072"/>
        </w:trPr>
        <w:tc>
          <w:tcPr>
            <w:tcW w:w="4722" w:type="dxa"/>
            <w:tcBorders>
              <w:top w:val="nil"/>
              <w:left w:val="nil"/>
              <w:bottom w:val="thickThinSmallGap" w:sz="24" w:space="0" w:color="auto"/>
              <w:right w:val="nil"/>
            </w:tcBorders>
          </w:tcPr>
          <w:p w:rsidR="00FF358F" w:rsidRDefault="00FF358F" w:rsidP="00FF358F">
            <w:pPr>
              <w:jc w:val="center"/>
              <w:rPr>
                <w:rFonts w:ascii="TimBashk" w:hAnsi="TimBashk"/>
                <w:b/>
              </w:rPr>
            </w:pPr>
            <w:r>
              <w:rPr>
                <w:rFonts w:ascii="TimBashk" w:hAnsi="TimBashk"/>
                <w:b/>
              </w:rPr>
              <w:t>БАШ</w:t>
            </w:r>
            <w:proofErr w:type="gramStart"/>
            <w:r>
              <w:rPr>
                <w:rFonts w:ascii="TimBashk" w:hAnsi="TimBashk"/>
                <w:b/>
              </w:rPr>
              <w:t>?О</w:t>
            </w:r>
            <w:proofErr w:type="gramEnd"/>
            <w:r>
              <w:rPr>
                <w:rFonts w:ascii="TimBashk" w:hAnsi="TimBashk"/>
                <w:b/>
              </w:rPr>
              <w:t>РТОСТАН</w:t>
            </w:r>
            <w:r>
              <w:rPr>
                <w:b/>
              </w:rPr>
              <w:t xml:space="preserve"> РЕСПУБЛИКА</w:t>
            </w:r>
            <w:r>
              <w:rPr>
                <w:rFonts w:ascii="TimBashk" w:hAnsi="TimBashk"/>
                <w:b/>
              </w:rPr>
              <w:t>№Ы</w:t>
            </w:r>
          </w:p>
          <w:p w:rsidR="00FF358F" w:rsidRDefault="00FF358F" w:rsidP="00FF358F">
            <w:pPr>
              <w:jc w:val="center"/>
              <w:rPr>
                <w:rFonts w:ascii="TimBashk" w:hAnsi="TimBashk"/>
                <w:b/>
                <w:sz w:val="28"/>
              </w:rPr>
            </w:pPr>
            <w:r>
              <w:rPr>
                <w:rFonts w:ascii="TimBashk" w:hAnsi="TimBashk"/>
                <w:b/>
              </w:rPr>
              <w:t xml:space="preserve">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СОВЕТЫ</w:t>
            </w:r>
          </w:p>
          <w:p w:rsidR="00FF358F" w:rsidRDefault="00FF358F" w:rsidP="00FF358F">
            <w:pPr>
              <w:rPr>
                <w:rFonts w:ascii="TimBashk" w:hAnsi="TimBashk"/>
                <w:b/>
              </w:rPr>
            </w:pPr>
          </w:p>
          <w:p w:rsidR="00FF358F" w:rsidRDefault="00FF358F" w:rsidP="00FF358F">
            <w:pPr>
              <w:rPr>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ауылы, Дауыт урамы,</w:t>
            </w:r>
            <w:r>
              <w:rPr>
                <w:sz w:val="16"/>
                <w:szCs w:val="16"/>
              </w:rPr>
              <w:t>1</w:t>
            </w:r>
          </w:p>
          <w:p w:rsidR="00FF358F" w:rsidRDefault="004E1E76" w:rsidP="00FF358F">
            <w:pPr>
              <w:jc w:val="center"/>
            </w:pPr>
            <w:r>
              <w:rPr>
                <w:sz w:val="16"/>
                <w:szCs w:val="16"/>
              </w:rPr>
              <w:t>Тел: (34751) 4-55-96</w:t>
            </w:r>
            <w:r w:rsidR="00FF358F">
              <w:rPr>
                <w:b/>
                <w:sz w:val="18"/>
                <w:szCs w:val="18"/>
              </w:rPr>
              <w:t xml:space="preserve"> </w:t>
            </w:r>
            <w:r w:rsidR="00FF358F">
              <w:rPr>
                <w:b/>
              </w:rPr>
              <w:t xml:space="preserve"> </w:t>
            </w:r>
          </w:p>
        </w:tc>
        <w:tc>
          <w:tcPr>
            <w:tcW w:w="1526" w:type="dxa"/>
            <w:tcBorders>
              <w:top w:val="nil"/>
              <w:left w:val="nil"/>
              <w:bottom w:val="thickThinSmallGap" w:sz="24" w:space="0" w:color="auto"/>
              <w:right w:val="nil"/>
            </w:tcBorders>
          </w:tcPr>
          <w:p w:rsidR="00FF358F" w:rsidRDefault="00FF358F" w:rsidP="00FF358F">
            <w:pPr>
              <w:rPr>
                <w:rFonts w:ascii="BashFont" w:hAnsi="BashFont"/>
                <w:b/>
              </w:rPr>
            </w:pPr>
            <w:r>
              <w:rPr>
                <w:noProof/>
                <w:lang w:eastAsia="ru-RU"/>
              </w:rPr>
              <w:drawing>
                <wp:anchor distT="0" distB="0" distL="114300" distR="114300" simplePos="0" relativeHeight="251659264" behindDoc="0" locked="0" layoutInCell="1" allowOverlap="1">
                  <wp:simplePos x="0" y="0"/>
                  <wp:positionH relativeFrom="column">
                    <wp:posOffset>34290</wp:posOffset>
                  </wp:positionH>
                  <wp:positionV relativeFrom="paragraph">
                    <wp:posOffset>52070</wp:posOffset>
                  </wp:positionV>
                  <wp:extent cx="702310" cy="876935"/>
                  <wp:effectExtent l="1905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24000" contrast="60000"/>
                          </a:blip>
                          <a:srcRect/>
                          <a:stretch>
                            <a:fillRect/>
                          </a:stretch>
                        </pic:blipFill>
                        <pic:spPr bwMode="auto">
                          <a:xfrm>
                            <a:off x="0" y="0"/>
                            <a:ext cx="702310" cy="876935"/>
                          </a:xfrm>
                          <a:prstGeom prst="rect">
                            <a:avLst/>
                          </a:prstGeom>
                          <a:noFill/>
                          <a:ln w="9525">
                            <a:noFill/>
                            <a:miter lim="800000"/>
                            <a:headEnd/>
                            <a:tailEnd/>
                          </a:ln>
                        </pic:spPr>
                      </pic:pic>
                    </a:graphicData>
                  </a:graphic>
                </wp:anchor>
              </w:drawing>
            </w:r>
          </w:p>
          <w:p w:rsidR="00FF358F" w:rsidRDefault="00FF358F" w:rsidP="00FF358F">
            <w:pPr>
              <w:rPr>
                <w:rFonts w:ascii="BashFont" w:hAnsi="BashFont"/>
                <w:b/>
                <w:sz w:val="28"/>
              </w:rPr>
            </w:pPr>
          </w:p>
          <w:p w:rsidR="00FF358F" w:rsidRDefault="00FF358F" w:rsidP="00FF358F">
            <w:pPr>
              <w:pStyle w:val="1"/>
              <w:rPr>
                <w:sz w:val="20"/>
              </w:rPr>
            </w:pPr>
          </w:p>
        </w:tc>
        <w:tc>
          <w:tcPr>
            <w:tcW w:w="4582" w:type="dxa"/>
            <w:tcBorders>
              <w:top w:val="nil"/>
              <w:left w:val="nil"/>
              <w:bottom w:val="thickThinSmallGap" w:sz="24" w:space="0" w:color="auto"/>
              <w:right w:val="nil"/>
            </w:tcBorders>
            <w:hideMark/>
          </w:tcPr>
          <w:p w:rsidR="00FF358F" w:rsidRDefault="00FF358F" w:rsidP="00FF358F">
            <w:pPr>
              <w:jc w:val="center"/>
              <w:rPr>
                <w:b/>
              </w:rPr>
            </w:pPr>
            <w:r>
              <w:rPr>
                <w:rFonts w:ascii="TimBashk" w:hAnsi="TimBashk"/>
                <w:b/>
              </w:rPr>
              <w:t>РЕСПУБЛИКА БАШКОРТОСТАН</w:t>
            </w:r>
            <w:r>
              <w:rPr>
                <w:rFonts w:ascii="TimBashk" w:hAnsi="TimBashk"/>
                <w:b/>
              </w:rPr>
              <w:br/>
            </w:r>
            <w:r>
              <w:rPr>
                <w:b/>
              </w:rPr>
              <w:t>СОВЕТ</w:t>
            </w:r>
          </w:p>
          <w:p w:rsidR="00FF358F" w:rsidRDefault="00FF358F" w:rsidP="00FF358F">
            <w:pPr>
              <w:jc w:val="center"/>
              <w:rPr>
                <w:rFonts w:ascii="TimBashk" w:hAnsi="TimBashk"/>
                <w:b/>
                <w:sz w:val="16"/>
                <w:szCs w:val="16"/>
              </w:rPr>
            </w:pPr>
            <w:r>
              <w:rPr>
                <w:rFonts w:ascii="TimBashk" w:hAnsi="TimBashk"/>
                <w:b/>
              </w:rP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FF358F" w:rsidRDefault="00FF358F" w:rsidP="00FF358F">
            <w:pPr>
              <w:rPr>
                <w:sz w:val="16"/>
                <w:szCs w:val="16"/>
              </w:rPr>
            </w:pPr>
            <w:r>
              <w:rPr>
                <w:sz w:val="16"/>
                <w:szCs w:val="16"/>
              </w:rPr>
              <w:t>453652, Баймакский район, с. Ишмухаметово, ул. Даутова,1</w:t>
            </w:r>
          </w:p>
          <w:p w:rsidR="00FF358F" w:rsidRDefault="004E1E76" w:rsidP="00FF358F">
            <w:pPr>
              <w:jc w:val="center"/>
              <w:rPr>
                <w:sz w:val="16"/>
                <w:szCs w:val="16"/>
              </w:rPr>
            </w:pPr>
            <w:r>
              <w:rPr>
                <w:sz w:val="16"/>
                <w:szCs w:val="16"/>
              </w:rPr>
              <w:t>Тел: (34751) 4-55-96</w:t>
            </w:r>
          </w:p>
        </w:tc>
      </w:tr>
    </w:tbl>
    <w:p w:rsidR="00095E29" w:rsidRDefault="00FF358F" w:rsidP="00B74705">
      <w:pPr>
        <w:rPr>
          <w:rFonts w:ascii="Times New Roman" w:hAnsi="Times New Roman" w:cs="Times New Roman"/>
        </w:rPr>
      </w:pPr>
      <w:r>
        <w:rPr>
          <w:rFonts w:ascii="Times New Roman" w:hAnsi="Times New Roman" w:cs="Times New Roman"/>
        </w:rPr>
        <w:t>КАРАР                                                                                                     РЕШЕНИЕ</w:t>
      </w:r>
    </w:p>
    <w:tbl>
      <w:tblPr>
        <w:tblpPr w:leftFromText="180" w:rightFromText="180" w:vertAnchor="text" w:horzAnchor="margin" w:tblpY="158"/>
        <w:tblW w:w="0" w:type="auto"/>
        <w:tblLook w:val="04A0"/>
      </w:tblPr>
      <w:tblGrid>
        <w:gridCol w:w="4227"/>
        <w:gridCol w:w="1930"/>
        <w:gridCol w:w="3642"/>
      </w:tblGrid>
      <w:tr w:rsidR="00095E29" w:rsidTr="00095E29">
        <w:tc>
          <w:tcPr>
            <w:tcW w:w="4227" w:type="dxa"/>
          </w:tcPr>
          <w:p w:rsidR="00095E29" w:rsidRDefault="00095E29" w:rsidP="00095E29">
            <w:pPr>
              <w:jc w:val="center"/>
            </w:pPr>
          </w:p>
          <w:p w:rsidR="00FF358F" w:rsidRDefault="00FF358F" w:rsidP="00FF358F"/>
          <w:p w:rsidR="00095E29" w:rsidRDefault="00095E29" w:rsidP="00FF358F">
            <w:r>
              <w:t xml:space="preserve">« </w:t>
            </w:r>
            <w:r>
              <w:rPr>
                <w:lang w:val="en-US"/>
              </w:rPr>
              <w:t>23</w:t>
            </w:r>
            <w:r>
              <w:t>»</w:t>
            </w:r>
            <w:r>
              <w:rPr>
                <w:lang w:val="en-US"/>
              </w:rPr>
              <w:t xml:space="preserve"> </w:t>
            </w:r>
            <w:r>
              <w:t xml:space="preserve"> </w:t>
            </w:r>
            <w:r>
              <w:rPr>
                <w:rFonts w:ascii="Times New Roman Bash" w:hAnsi="Times New Roman Bash"/>
              </w:rPr>
              <w:t xml:space="preserve">декабря </w:t>
            </w:r>
            <w:r>
              <w:t>2015 й.</w:t>
            </w:r>
          </w:p>
        </w:tc>
        <w:tc>
          <w:tcPr>
            <w:tcW w:w="1930" w:type="dxa"/>
          </w:tcPr>
          <w:p w:rsidR="00095E29" w:rsidRDefault="00095E29" w:rsidP="00095E29">
            <w:pPr>
              <w:jc w:val="center"/>
            </w:pPr>
          </w:p>
          <w:p w:rsidR="00FF358F" w:rsidRDefault="00FF358F" w:rsidP="00095E29">
            <w:pPr>
              <w:rPr>
                <w:sz w:val="28"/>
                <w:szCs w:val="28"/>
              </w:rPr>
            </w:pPr>
          </w:p>
          <w:p w:rsidR="00095E29" w:rsidRPr="001C78B5" w:rsidRDefault="00095E29" w:rsidP="00095E29">
            <w:pPr>
              <w:rPr>
                <w:sz w:val="28"/>
                <w:szCs w:val="28"/>
              </w:rPr>
            </w:pPr>
            <w:r>
              <w:rPr>
                <w:sz w:val="28"/>
                <w:szCs w:val="28"/>
              </w:rPr>
              <w:t>№ 3</w:t>
            </w:r>
            <w:r w:rsidR="00FF358F">
              <w:rPr>
                <w:sz w:val="28"/>
                <w:szCs w:val="28"/>
              </w:rPr>
              <w:t>5</w:t>
            </w:r>
          </w:p>
        </w:tc>
        <w:tc>
          <w:tcPr>
            <w:tcW w:w="3642" w:type="dxa"/>
            <w:hideMark/>
          </w:tcPr>
          <w:p w:rsidR="00095E29" w:rsidRPr="00FF358F" w:rsidRDefault="00095E29" w:rsidP="00FF358F">
            <w:pPr>
              <w:pStyle w:val="1"/>
              <w:rPr>
                <w:b w:val="0"/>
                <w:color w:val="auto"/>
                <w:sz w:val="32"/>
                <w:szCs w:val="32"/>
              </w:rPr>
            </w:pPr>
            <w:r w:rsidRPr="00FF358F">
              <w:rPr>
                <w:color w:val="auto"/>
              </w:rPr>
              <w:t xml:space="preserve">« </w:t>
            </w:r>
            <w:r w:rsidRPr="00FF358F">
              <w:rPr>
                <w:color w:val="auto"/>
                <w:lang w:val="en-US"/>
              </w:rPr>
              <w:t>23</w:t>
            </w:r>
            <w:r w:rsidRPr="00FF358F">
              <w:rPr>
                <w:color w:val="auto"/>
              </w:rPr>
              <w:t xml:space="preserve"> » декабря  2015 г.</w:t>
            </w:r>
          </w:p>
          <w:p w:rsidR="00095E29" w:rsidRDefault="00095E29" w:rsidP="00095E29">
            <w:pPr>
              <w:rPr>
                <w:lang w:val="en-US"/>
              </w:rPr>
            </w:pPr>
          </w:p>
          <w:p w:rsidR="00095E29" w:rsidRPr="00B752A5" w:rsidRDefault="00095E29" w:rsidP="00095E29">
            <w:pPr>
              <w:jc w:val="both"/>
              <w:rPr>
                <w:b/>
                <w:bCs/>
                <w:lang w:val="en-US"/>
              </w:rPr>
            </w:pPr>
          </w:p>
        </w:tc>
      </w:tr>
    </w:tbl>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095E29"/>
    <w:p w:rsidR="00FF358F" w:rsidRPr="00FF358F" w:rsidRDefault="00FF358F" w:rsidP="00FF358F">
      <w:pPr>
        <w:jc w:val="center"/>
      </w:pPr>
      <w:r w:rsidRPr="00FF358F">
        <w:t xml:space="preserve"> Об утверждении  местных</w:t>
      </w:r>
      <w:r>
        <w:t xml:space="preserve"> норматив</w:t>
      </w:r>
    </w:p>
    <w:p w:rsidR="00FF358F" w:rsidRPr="00FF358F" w:rsidRDefault="00FF358F" w:rsidP="00FF358F">
      <w:pPr>
        <w:jc w:val="center"/>
      </w:pPr>
      <w:r w:rsidRPr="00FF358F">
        <w:t>градостроительного проектирования</w:t>
      </w:r>
    </w:p>
    <w:p w:rsidR="00FF358F" w:rsidRPr="00FF358F" w:rsidRDefault="00FF358F" w:rsidP="00FF358F">
      <w:pPr>
        <w:jc w:val="center"/>
      </w:pPr>
      <w:r w:rsidRPr="00FF358F">
        <w:t>сельского поселения</w:t>
      </w:r>
    </w:p>
    <w:p w:rsidR="00095E29" w:rsidRPr="00FF358F" w:rsidRDefault="00095E29" w:rsidP="00095E29"/>
    <w:p w:rsidR="00095E29" w:rsidRPr="00FF358F" w:rsidRDefault="00095E29" w:rsidP="00095E29">
      <w:pPr>
        <w:rPr>
          <w:lang w:val="en-US"/>
        </w:rPr>
      </w:pPr>
    </w:p>
    <w:p w:rsidR="00095E29" w:rsidRPr="00FF358F" w:rsidRDefault="00095E29" w:rsidP="00095E29">
      <w:pPr>
        <w:rPr>
          <w:lang w:val="en-US"/>
        </w:rPr>
      </w:pPr>
    </w:p>
    <w:p w:rsidR="00095E29" w:rsidRPr="00FF358F" w:rsidRDefault="00FF358F" w:rsidP="00095E29">
      <w:r w:rsidRPr="00FF358F">
        <w:t xml:space="preserve">    Руководствуясь </w:t>
      </w:r>
      <w:r w:rsidR="00095E29" w:rsidRPr="00FF358F">
        <w:t>Федеральными Законом  «Об общих принципах организации местного самоуправления в Российской Федерации» и</w:t>
      </w:r>
      <w:r w:rsidRPr="00FF358F">
        <w:t xml:space="preserve"> </w:t>
      </w:r>
      <w:r w:rsidR="00095E29" w:rsidRPr="00FF358F">
        <w:t>ными законами и нормативно-правовыми актами Российской Федерации</w:t>
      </w:r>
      <w:proofErr w:type="gramStart"/>
      <w:r w:rsidR="00095E29" w:rsidRPr="00FF358F">
        <w:t xml:space="preserve"> ,</w:t>
      </w:r>
      <w:proofErr w:type="gramEnd"/>
      <w:r w:rsidR="00095E29" w:rsidRPr="00FF358F">
        <w:t xml:space="preserve">Республики Башкортостан и Уставом сельского поселения Ишмухаметовский сельсовет , </w:t>
      </w:r>
    </w:p>
    <w:p w:rsidR="00095E29" w:rsidRPr="00FF358F" w:rsidRDefault="00095E29" w:rsidP="00095E29"/>
    <w:p w:rsidR="00095E29" w:rsidRPr="00FF358F" w:rsidRDefault="00095E29" w:rsidP="00095E29">
      <w:r w:rsidRPr="00FF358F">
        <w:t xml:space="preserve">  Совет сельского поселения Ишмухаметовский сельсовет муниципального района Баймакский район решил:</w:t>
      </w:r>
    </w:p>
    <w:p w:rsidR="00FF358F" w:rsidRPr="00FF358F" w:rsidRDefault="00FF358F" w:rsidP="00095E29"/>
    <w:p w:rsidR="00FF358F" w:rsidRPr="00FF358F" w:rsidRDefault="00FF358F" w:rsidP="00095E29">
      <w:r w:rsidRPr="00FF358F">
        <w:t>1.Проинять и утвердить местные нормативы градостроительного проектирования</w:t>
      </w:r>
    </w:p>
    <w:p w:rsidR="00FF358F" w:rsidRPr="00FF358F" w:rsidRDefault="00FF358F" w:rsidP="00095E29"/>
    <w:p w:rsidR="00FF358F" w:rsidRPr="00FF358F" w:rsidRDefault="00FF358F" w:rsidP="00095E29">
      <w:r w:rsidRPr="00FF358F">
        <w:t>2.Данное решение разместить на сайте Администрации сельского поселения Ишмухаметовский сельсовет.</w:t>
      </w:r>
    </w:p>
    <w:p w:rsidR="00FF358F" w:rsidRPr="00FF358F" w:rsidRDefault="00FF358F" w:rsidP="00095E29"/>
    <w:p w:rsidR="00FF358F" w:rsidRPr="00FF358F" w:rsidRDefault="00FF358F" w:rsidP="00095E29"/>
    <w:p w:rsidR="00FF358F" w:rsidRPr="00FF358F" w:rsidRDefault="00FF358F" w:rsidP="00095E29"/>
    <w:p w:rsidR="00FF358F" w:rsidRPr="00FF358F" w:rsidRDefault="00FF358F" w:rsidP="00095E29"/>
    <w:p w:rsidR="00FF358F" w:rsidRPr="00FF358F" w:rsidRDefault="00FF358F" w:rsidP="00095E29">
      <w:r w:rsidRPr="00FF358F">
        <w:t>Глава сельского поселения Ишмухаметовский сельсовет                      Ф.С.Рахматуллин</w:t>
      </w: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095E29" w:rsidRDefault="00095E29"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095E29" w:rsidRDefault="005032B7" w:rsidP="00B74705">
      <w:pPr>
        <w:jc w:val="center"/>
        <w:rPr>
          <w:rFonts w:ascii="Times New Roman" w:hAnsi="Times New Roman" w:cs="Times New Roman"/>
        </w:rPr>
      </w:pPr>
      <w:r w:rsidRPr="005032B7">
        <w:rPr>
          <w:rFonts w:ascii="Times New Roman" w:hAnsi="Times New Roman" w:cs="Times New Roman"/>
        </w:rPr>
        <w:t xml:space="preserve">                                                                                                  от</w:t>
      </w:r>
      <w:r w:rsidR="00095E29">
        <w:rPr>
          <w:rFonts w:ascii="Times New Roman" w:hAnsi="Times New Roman" w:cs="Times New Roman"/>
          <w:lang w:val="en-US"/>
        </w:rPr>
        <w:t xml:space="preserve">23/12/2015 </w:t>
      </w:r>
      <w:r w:rsidR="00095E29">
        <w:rPr>
          <w:rFonts w:ascii="Times New Roman" w:hAnsi="Times New Roman" w:cs="Times New Roman"/>
        </w:rPr>
        <w:t>№35</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При снегоприносе от 200 до 250 м</w:t>
      </w:r>
      <w:proofErr w:type="gramStart"/>
      <w:r w:rsidRPr="00C86A37">
        <w:rPr>
          <w:sz w:val="20"/>
        </w:rPr>
        <w:t>2</w:t>
      </w:r>
      <w:proofErr w:type="gramEnd"/>
      <w:r w:rsidRPr="00C86A37">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Теплопроизводительность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proofErr w:type="gramStart"/>
            <w:r w:rsidRPr="00601251">
              <w:rPr>
                <w:rFonts w:ascii="Times New Roman" w:hAnsi="Times New Roman" w:cs="Times New Roman"/>
                <w:sz w:val="24"/>
                <w:szCs w:val="24"/>
              </w:rPr>
              <w:t>,м</w:t>
            </w:r>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A</w:t>
            </w:r>
            <w:proofErr w:type="gramEnd"/>
            <w:r w:rsidRPr="00AA464C">
              <w:rPr>
                <w:rFonts w:ascii="Times New Roman" w:hAnsi="Times New Roman" w:cs="Times New Roman"/>
              </w:rPr>
              <w:t xml:space="preserve">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095E29"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BashFont">
    <w:altName w:val="Times New Roman"/>
    <w:charset w:val="00"/>
    <w:family w:val="roman"/>
    <w:pitch w:val="variable"/>
    <w:sig w:usb0="00000001" w:usb1="00000000" w:usb2="00000000" w:usb3="00000000" w:csb0="00000005" w:csb1="00000000"/>
  </w:font>
  <w:font w:name="Times New Roman Bash">
    <w:altName w:val="Times New Roman"/>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95E29"/>
    <w:rsid w:val="000C1A4E"/>
    <w:rsid w:val="000C1B28"/>
    <w:rsid w:val="000C27F7"/>
    <w:rsid w:val="000C3784"/>
    <w:rsid w:val="000D7632"/>
    <w:rsid w:val="000E4363"/>
    <w:rsid w:val="000F3353"/>
    <w:rsid w:val="000F6AB2"/>
    <w:rsid w:val="00123DF8"/>
    <w:rsid w:val="00125F3F"/>
    <w:rsid w:val="00155A47"/>
    <w:rsid w:val="001C5C2A"/>
    <w:rsid w:val="002D062D"/>
    <w:rsid w:val="002F6AE8"/>
    <w:rsid w:val="003255AC"/>
    <w:rsid w:val="003866D4"/>
    <w:rsid w:val="003950F8"/>
    <w:rsid w:val="003C3F3D"/>
    <w:rsid w:val="003C69BD"/>
    <w:rsid w:val="004150DF"/>
    <w:rsid w:val="004307A9"/>
    <w:rsid w:val="0044223E"/>
    <w:rsid w:val="004553B9"/>
    <w:rsid w:val="004609EB"/>
    <w:rsid w:val="00462597"/>
    <w:rsid w:val="0046503F"/>
    <w:rsid w:val="004E1E76"/>
    <w:rsid w:val="005032B7"/>
    <w:rsid w:val="00532F62"/>
    <w:rsid w:val="0055460F"/>
    <w:rsid w:val="005E0C88"/>
    <w:rsid w:val="00601251"/>
    <w:rsid w:val="00607368"/>
    <w:rsid w:val="00621582"/>
    <w:rsid w:val="006251D0"/>
    <w:rsid w:val="00681484"/>
    <w:rsid w:val="006D3B6E"/>
    <w:rsid w:val="007B4A0A"/>
    <w:rsid w:val="007B7A49"/>
    <w:rsid w:val="007C468D"/>
    <w:rsid w:val="007F2D32"/>
    <w:rsid w:val="00884C5D"/>
    <w:rsid w:val="009427B1"/>
    <w:rsid w:val="009435E2"/>
    <w:rsid w:val="009729E7"/>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B0B4C"/>
    <w:rsid w:val="00DC1EDB"/>
    <w:rsid w:val="00E0620A"/>
    <w:rsid w:val="00E2066D"/>
    <w:rsid w:val="00E66E57"/>
    <w:rsid w:val="00EE06EE"/>
    <w:rsid w:val="00F67F5C"/>
    <w:rsid w:val="00F75E58"/>
    <w:rsid w:val="00F77795"/>
    <w:rsid w:val="00FA2C1D"/>
    <w:rsid w:val="00FB6D4F"/>
    <w:rsid w:val="00FE4D1E"/>
    <w:rsid w:val="00FF0FBF"/>
    <w:rsid w:val="00FF3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9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10">
    <w:name w:val="Заголовок 1 Знак"/>
    <w:basedOn w:val="a1"/>
    <w:link w:val="1"/>
    <w:uiPriority w:val="9"/>
    <w:rsid w:val="00095E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D31C0-C2F0-40CB-9C64-81B8D41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82236</Words>
  <Characters>468750</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сп ишмухамет</cp:lastModifiedBy>
  <cp:revision>4</cp:revision>
  <dcterms:created xsi:type="dcterms:W3CDTF">2015-12-25T12:21:00Z</dcterms:created>
  <dcterms:modified xsi:type="dcterms:W3CDTF">2017-04-12T12:16:00Z</dcterms:modified>
</cp:coreProperties>
</file>