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73" w:rsidRPr="003F0E73" w:rsidRDefault="003F0E73" w:rsidP="003F0E73">
      <w:pPr>
        <w:shd w:val="clear" w:color="auto" w:fill="FFFFFF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3F0E73">
        <w:rPr>
          <w:b/>
          <w:color w:val="000000"/>
        </w:rPr>
        <w:t xml:space="preserve">       «Проверка деятельности субъектов предпринимательства»</w:t>
      </w:r>
    </w:p>
    <w:p w:rsidR="003F0E73" w:rsidRPr="003F0E73" w:rsidRDefault="003F0E73" w:rsidP="003F0E73">
      <w:pPr>
        <w:shd w:val="clear" w:color="auto" w:fill="FFFFFF"/>
        <w:jc w:val="both"/>
        <w:rPr>
          <w:color w:val="000000"/>
        </w:rPr>
      </w:pPr>
      <w:r w:rsidRPr="003F0E73">
        <w:rPr>
          <w:color w:val="000000"/>
        </w:rPr>
        <w:t>Предпринимательская деятельность подлежит контролю со стороны органов государственной власти и местного самоуправления, цель которого — выяснить, насколько деятельность соответствует требованиям законодательства.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>Основным нормативным правовым актом в сфере защиты прав предпринимателей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F0E73">
        <w:rPr>
          <w:color w:val="000000"/>
        </w:rPr>
        <w:t>Среди форм контроля за деятельностью предпринимателей наиболее распространенными являются проверки, которые делятся на плановые и внеплановые, и проводятся по месту нахождения контролирующего органа (документарная), либо путем выезда по месту осуществления деятельности предпринимателя (выездная).</w:t>
      </w:r>
      <w:proofErr w:type="gramEnd"/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>Основания и порядок проведения плановых и внеплановых проверок регламентированы вышеназванным Федеральным законом.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 xml:space="preserve">Следует помнить, что о проведении плановой проверки предприниматель должен быть уведомлен не </w:t>
      </w:r>
      <w:proofErr w:type="gramStart"/>
      <w:r w:rsidRPr="003F0E73">
        <w:rPr>
          <w:color w:val="000000"/>
        </w:rPr>
        <w:t>позднее</w:t>
      </w:r>
      <w:proofErr w:type="gramEnd"/>
      <w:r w:rsidRPr="003F0E73">
        <w:rPr>
          <w:color w:val="000000"/>
        </w:rPr>
        <w:t xml:space="preserve"> чем за 3 рабочих дня до начала ее проведения, а о проведении внеплановой проверки – не менее чем за 24 часа до начала ее проведения.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>Продолжительность документарной и (или) выездной проверки не может превышать 20 рабочих дней.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3F0E73">
        <w:rPr>
          <w:color w:val="000000"/>
        </w:rPr>
        <w:t>микропредприятия</w:t>
      </w:r>
      <w:proofErr w:type="spellEnd"/>
      <w:r w:rsidRPr="003F0E73">
        <w:rPr>
          <w:color w:val="000000"/>
        </w:rPr>
        <w:t xml:space="preserve"> в год.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>Допускается приостановление проверки в случае необходимости получения документов и (или) информации в рамках межведомственного информационного взаимодействия, но не более чем на 10 рабочих дней. Повторное приостановление не допускается.</w:t>
      </w:r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F0E73">
        <w:rPr>
          <w:color w:val="000000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контроля допускается продление срока выездной проверки, но не более чем на 20 рабочих дней, в отношении малых предприятий — не более чем на 50 часов, </w:t>
      </w:r>
      <w:proofErr w:type="spellStart"/>
      <w:r w:rsidRPr="003F0E73">
        <w:rPr>
          <w:color w:val="000000"/>
        </w:rPr>
        <w:t>микропредприятий</w:t>
      </w:r>
      <w:proofErr w:type="spellEnd"/>
      <w:r w:rsidRPr="003F0E73">
        <w:rPr>
          <w:color w:val="000000"/>
        </w:rPr>
        <w:t xml:space="preserve"> — не более чем на 15 часов.</w:t>
      </w:r>
      <w:proofErr w:type="gramEnd"/>
    </w:p>
    <w:p w:rsidR="003F0E73" w:rsidRPr="003F0E73" w:rsidRDefault="003F0E73" w:rsidP="003F0E73">
      <w:pPr>
        <w:shd w:val="clear" w:color="auto" w:fill="FFFFFF"/>
        <w:ind w:firstLine="709"/>
        <w:jc w:val="both"/>
        <w:rPr>
          <w:color w:val="000000"/>
        </w:rPr>
      </w:pPr>
      <w:r w:rsidRPr="003F0E73">
        <w:rPr>
          <w:color w:val="000000"/>
        </w:rPr>
        <w:t>В случае</w:t>
      </w:r>
      <w:proofErr w:type="gramStart"/>
      <w:r w:rsidRPr="003F0E73">
        <w:rPr>
          <w:color w:val="000000"/>
        </w:rPr>
        <w:t>,</w:t>
      </w:r>
      <w:proofErr w:type="gramEnd"/>
      <w:r w:rsidRPr="003F0E73">
        <w:rPr>
          <w:color w:val="000000"/>
        </w:rPr>
        <w:t xml:space="preserve"> если при проведении проверки должностные лица органа контроля своими действиями (бездействием) нарушают права предпринимателя, он вправе их обжаловать и обратиться с соответствующим заявлением к вышестоящему должностному лицу органа государственного контроля (надзора), муниципального контроля; в судебном порядке; к Уполномоченному по защите прав предпринимателей в </w:t>
      </w:r>
      <w:r w:rsidRPr="003F0E73">
        <w:rPr>
          <w:vanish/>
          <w:color w:val="000000"/>
        </w:rPr>
        <w:t>еспуР</w:t>
      </w:r>
      <w:r w:rsidRPr="003F0E73">
        <w:rPr>
          <w:color w:val="000000"/>
        </w:rPr>
        <w:t>Республике Башкортостан; в органы прокуратуры по месту нахождения органа контроля.</w:t>
      </w:r>
    </w:p>
    <w:p w:rsidR="003F0E73" w:rsidRPr="003F0E73" w:rsidRDefault="003F0E73" w:rsidP="003F0E73">
      <w:pPr>
        <w:shd w:val="clear" w:color="auto" w:fill="FFFFFF"/>
        <w:jc w:val="both"/>
        <w:rPr>
          <w:color w:val="000000"/>
        </w:rPr>
      </w:pPr>
    </w:p>
    <w:p w:rsidR="003F0E73" w:rsidRPr="003F0E73" w:rsidRDefault="003F0E73" w:rsidP="003F0E73">
      <w:pPr>
        <w:shd w:val="clear" w:color="auto" w:fill="FFFFFF"/>
        <w:jc w:val="both"/>
        <w:rPr>
          <w:color w:val="000000"/>
        </w:rPr>
      </w:pPr>
      <w:r w:rsidRPr="003F0E73">
        <w:rPr>
          <w:color w:val="000000"/>
        </w:rPr>
        <w:t xml:space="preserve">Помощник прокурора                                                                               Л.Н. </w:t>
      </w:r>
      <w:proofErr w:type="spellStart"/>
      <w:r w:rsidRPr="003F0E73">
        <w:rPr>
          <w:color w:val="000000"/>
        </w:rPr>
        <w:t>Шафеева</w:t>
      </w:r>
      <w:proofErr w:type="spellEnd"/>
    </w:p>
    <w:p w:rsidR="006B61E1" w:rsidRDefault="006B61E1"/>
    <w:sectPr w:rsidR="006B61E1" w:rsidSect="006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16"/>
    <w:rsid w:val="003F0E73"/>
    <w:rsid w:val="004F3A06"/>
    <w:rsid w:val="006B61E1"/>
    <w:rsid w:val="00AC0BBE"/>
    <w:rsid w:val="00AE3B16"/>
    <w:rsid w:val="00C024C3"/>
    <w:rsid w:val="00D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2019-12-14T09:50:00Z</dcterms:created>
  <dcterms:modified xsi:type="dcterms:W3CDTF">2019-12-14T09:50:00Z</dcterms:modified>
</cp:coreProperties>
</file>