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b/>
          <w:sz w:val="24"/>
          <w:szCs w:val="24"/>
        </w:rPr>
        <w:t>февраля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804560">
        <w:rPr>
          <w:rFonts w:ascii="Times New Roman" w:hAnsi="Times New Roman" w:cs="Times New Roman"/>
          <w:sz w:val="24"/>
          <w:szCs w:val="24"/>
        </w:rPr>
        <w:t>февраля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04560">
        <w:rPr>
          <w:rFonts w:ascii="Times New Roman" w:hAnsi="Times New Roman" w:cs="Times New Roman"/>
          <w:sz w:val="24"/>
          <w:szCs w:val="24"/>
        </w:rPr>
        <w:t xml:space="preserve">24 263,84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804560">
        <w:rPr>
          <w:rFonts w:ascii="Times New Roman" w:hAnsi="Times New Roman" w:cs="Times New Roman"/>
          <w:sz w:val="24"/>
          <w:szCs w:val="24"/>
        </w:rPr>
        <w:t>0,79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04560">
        <w:rPr>
          <w:rFonts w:ascii="Times New Roman" w:hAnsi="Times New Roman" w:cs="Times New Roman"/>
          <w:sz w:val="24"/>
          <w:szCs w:val="24"/>
        </w:rPr>
        <w:t>120,83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04560">
        <w:rPr>
          <w:rFonts w:ascii="Times New Roman" w:hAnsi="Times New Roman" w:cs="Times New Roman"/>
          <w:sz w:val="24"/>
          <w:szCs w:val="24"/>
        </w:rPr>
        <w:t>0,20%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33,0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04560">
        <w:rPr>
          <w:rFonts w:ascii="Times New Roman" w:hAnsi="Times New Roman" w:cs="Times New Roman"/>
          <w:sz w:val="24"/>
          <w:szCs w:val="24"/>
        </w:rPr>
        <w:t>0,13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>земельный налог 1 119,43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04560">
        <w:rPr>
          <w:rFonts w:ascii="Times New Roman" w:hAnsi="Times New Roman" w:cs="Times New Roman"/>
          <w:sz w:val="24"/>
          <w:szCs w:val="24"/>
        </w:rPr>
        <w:t>0,56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804560">
        <w:rPr>
          <w:rFonts w:ascii="Times New Roman" w:hAnsi="Times New Roman" w:cs="Times New Roman"/>
          <w:sz w:val="24"/>
          <w:szCs w:val="24"/>
        </w:rPr>
        <w:t>-289,42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804560">
        <w:rPr>
          <w:rFonts w:ascii="Times New Roman" w:hAnsi="Times New Roman" w:cs="Times New Roman"/>
          <w:sz w:val="24"/>
          <w:szCs w:val="24"/>
        </w:rPr>
        <w:t>-0,01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862A5D">
        <w:rPr>
          <w:rFonts w:ascii="Times New Roman" w:hAnsi="Times New Roman" w:cs="Times New Roman"/>
          <w:sz w:val="24"/>
          <w:szCs w:val="24"/>
        </w:rPr>
        <w:t>один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862A5D">
        <w:rPr>
          <w:rFonts w:ascii="Times New Roman" w:hAnsi="Times New Roman" w:cs="Times New Roman"/>
          <w:sz w:val="24"/>
          <w:szCs w:val="24"/>
        </w:rPr>
        <w:t>февраля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62A5D">
        <w:rPr>
          <w:rFonts w:ascii="Times New Roman" w:hAnsi="Times New Roman" w:cs="Times New Roman"/>
          <w:sz w:val="24"/>
          <w:szCs w:val="24"/>
        </w:rPr>
        <w:t>32 000,00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862A5D">
        <w:rPr>
          <w:rFonts w:ascii="Times New Roman" w:hAnsi="Times New Roman" w:cs="Times New Roman"/>
          <w:sz w:val="24"/>
          <w:szCs w:val="24"/>
        </w:rPr>
        <w:t>1,04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862A5D">
        <w:rPr>
          <w:rFonts w:ascii="Times New Roman" w:hAnsi="Times New Roman" w:cs="Times New Roman"/>
          <w:sz w:val="24"/>
          <w:szCs w:val="24"/>
        </w:rPr>
        <w:t>17 000,00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862A5D">
        <w:rPr>
          <w:rFonts w:ascii="Times New Roman" w:hAnsi="Times New Roman" w:cs="Times New Roman"/>
          <w:sz w:val="24"/>
          <w:szCs w:val="24"/>
        </w:rPr>
        <w:t>1,06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76E8"/>
    <w:rsid w:val="008132F1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2021-02-17T03:48:00Z</dcterms:created>
  <dcterms:modified xsi:type="dcterms:W3CDTF">2021-02-17T03:48:00Z</dcterms:modified>
</cp:coreProperties>
</file>