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A" w:rsidRDefault="00A00F1A"/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7429CF" w:rsidTr="00354558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29CF" w:rsidRDefault="007429CF" w:rsidP="00354558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 xml:space="preserve">БАШКОРТОСТАН  </w:t>
            </w:r>
            <w:proofErr w:type="spellStart"/>
            <w:r>
              <w:rPr>
                <w:rFonts w:ascii="TimBashk" w:hAnsi="TimBashk"/>
              </w:rPr>
              <w:t>РЕСПУБЛИКА</w:t>
            </w:r>
            <w:proofErr w:type="gramStart"/>
            <w:r w:rsidRPr="00634949">
              <w:t>h</w:t>
            </w:r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 xml:space="preserve"> БАЙМАК  РАЙОНЫ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  РАЙОНЫНЫН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ИШМ</w:t>
            </w:r>
            <w:proofErr w:type="gramStart"/>
            <w:r>
              <w:rPr>
                <w:rFonts w:ascii="TimBashk" w:hAnsi="TimBashk"/>
              </w:rPr>
              <w:t>)Х</w:t>
            </w:r>
            <w:proofErr w:type="gramEnd"/>
            <w:r>
              <w:rPr>
                <w:rFonts w:ascii="TimBashk" w:hAnsi="TimBashk"/>
              </w:rPr>
              <w:t>»М»Т   АУЫЛ   СОВЕТЫ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АУЫЛ   БИ</w:t>
            </w:r>
            <w:proofErr w:type="gramStart"/>
            <w:r>
              <w:rPr>
                <w:rFonts w:ascii="TimBashk" w:hAnsi="TimBashk"/>
              </w:rPr>
              <w:t>Л»</w:t>
            </w:r>
            <w:proofErr w:type="gramEnd"/>
            <w:r>
              <w:rPr>
                <w:rFonts w:ascii="TimBashk" w:hAnsi="TimBashk"/>
              </w:rPr>
              <w:t>М»</w:t>
            </w:r>
            <w:proofErr w:type="spellStart"/>
            <w:r w:rsidRPr="00634949">
              <w:t>h</w:t>
            </w:r>
            <w:r>
              <w:rPr>
                <w:rFonts w:ascii="TimBashk" w:hAnsi="TimBashk"/>
              </w:rPr>
              <w:t>Е</w:t>
            </w:r>
            <w:proofErr w:type="spellEnd"/>
            <w:r>
              <w:rPr>
                <w:rFonts w:ascii="TimBashk" w:hAnsi="TimBashk"/>
              </w:rPr>
              <w:t xml:space="preserve"> СОВЕТЫ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480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429CF" w:rsidRDefault="007429CF" w:rsidP="00354558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29CF" w:rsidRDefault="007429CF" w:rsidP="00354558">
            <w:pPr>
              <w:pStyle w:val="a8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СОВЕТ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7429CF" w:rsidRDefault="007429CF" w:rsidP="00354558">
            <w:pPr>
              <w:pStyle w:val="a8"/>
              <w:tabs>
                <w:tab w:val="left" w:pos="142"/>
              </w:tabs>
              <w:spacing w:line="276" w:lineRule="auto"/>
              <w:ind w:left="119"/>
            </w:pPr>
          </w:p>
          <w:p w:rsidR="007429CF" w:rsidRPr="00FF1807" w:rsidRDefault="007429CF" w:rsidP="00354558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</w:rPr>
            </w:pPr>
          </w:p>
        </w:tc>
      </w:tr>
    </w:tbl>
    <w:tbl>
      <w:tblPr>
        <w:tblW w:w="10080" w:type="dxa"/>
        <w:tblInd w:w="-432" w:type="dxa"/>
        <w:tblLayout w:type="fixed"/>
        <w:tblLook w:val="0000"/>
      </w:tblPr>
      <w:tblGrid>
        <w:gridCol w:w="4496"/>
        <w:gridCol w:w="2164"/>
        <w:gridCol w:w="3420"/>
      </w:tblGrid>
      <w:tr w:rsidR="007429CF" w:rsidRPr="00783E75" w:rsidTr="00354558">
        <w:trPr>
          <w:trHeight w:val="871"/>
        </w:trPr>
        <w:tc>
          <w:tcPr>
            <w:tcW w:w="4496" w:type="dxa"/>
          </w:tcPr>
          <w:p w:rsidR="007429CF" w:rsidRPr="00783E75" w:rsidRDefault="007429CF" w:rsidP="007429CF">
            <w:pPr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?АРАР</w:t>
            </w:r>
          </w:p>
          <w:p w:rsidR="007429CF" w:rsidRPr="00783E75" w:rsidRDefault="007429CF" w:rsidP="00354558">
            <w:pPr>
              <w:jc w:val="center"/>
            </w:pPr>
          </w:p>
          <w:p w:rsidR="007429CF" w:rsidRPr="00783E75" w:rsidRDefault="007429CF" w:rsidP="007429CF">
            <w:r w:rsidRPr="00783E75">
              <w:t xml:space="preserve">  «</w:t>
            </w:r>
            <w:r>
              <w:rPr>
                <w:u w:val="single"/>
              </w:rPr>
              <w:t xml:space="preserve"> 28</w:t>
            </w:r>
            <w:r w:rsidRPr="00783E75">
              <w:rPr>
                <w:u w:val="single"/>
              </w:rPr>
              <w:t xml:space="preserve"> </w:t>
            </w:r>
            <w:r w:rsidRPr="00783E75">
              <w:t>»</w:t>
            </w:r>
            <w:r>
              <w:rPr>
                <w:u w:val="single"/>
              </w:rPr>
              <w:t xml:space="preserve">   май</w:t>
            </w:r>
            <w:r w:rsidRPr="00783E75">
              <w:rPr>
                <w:u w:val="single"/>
              </w:rPr>
              <w:t xml:space="preserve">   </w:t>
            </w:r>
            <w:r>
              <w:t>2021</w:t>
            </w:r>
            <w:r w:rsidRPr="00783E75">
              <w:t xml:space="preserve"> </w:t>
            </w:r>
            <w:proofErr w:type="spellStart"/>
            <w:r w:rsidRPr="00783E75">
              <w:t>й</w:t>
            </w:r>
            <w:proofErr w:type="spellEnd"/>
            <w:r w:rsidRPr="00783E75">
              <w:t xml:space="preserve">.  </w:t>
            </w:r>
          </w:p>
        </w:tc>
        <w:tc>
          <w:tcPr>
            <w:tcW w:w="2164" w:type="dxa"/>
          </w:tcPr>
          <w:p w:rsidR="007429CF" w:rsidRPr="00783E75" w:rsidRDefault="007429CF" w:rsidP="00354558">
            <w:pPr>
              <w:jc w:val="center"/>
            </w:pPr>
          </w:p>
          <w:p w:rsidR="007429CF" w:rsidRPr="00783E75" w:rsidRDefault="007429CF" w:rsidP="00354558">
            <w:pPr>
              <w:jc w:val="center"/>
            </w:pPr>
          </w:p>
          <w:p w:rsidR="007429CF" w:rsidRPr="00783E75" w:rsidRDefault="007429CF" w:rsidP="007429CF">
            <w:r>
              <w:t xml:space="preserve">     </w:t>
            </w:r>
            <w:r w:rsidRPr="00783E75">
              <w:t xml:space="preserve">№ </w:t>
            </w:r>
            <w:r>
              <w:t>56</w:t>
            </w:r>
            <w:r w:rsidRPr="00783E75">
              <w:rPr>
                <w:u w:val="single"/>
              </w:rPr>
              <w:t xml:space="preserve">       </w:t>
            </w:r>
            <w:r w:rsidRPr="00783E75">
              <w:t xml:space="preserve">  </w:t>
            </w:r>
          </w:p>
        </w:tc>
        <w:tc>
          <w:tcPr>
            <w:tcW w:w="3420" w:type="dxa"/>
          </w:tcPr>
          <w:p w:rsidR="007429CF" w:rsidRPr="00783E75" w:rsidRDefault="007429CF" w:rsidP="0035455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3E75">
              <w:rPr>
                <w:b/>
              </w:rPr>
              <w:t>РЕШЕНИЕ</w:t>
            </w:r>
          </w:p>
          <w:p w:rsidR="007429CF" w:rsidRPr="00783E75" w:rsidRDefault="007429CF" w:rsidP="00354558"/>
          <w:p w:rsidR="007429CF" w:rsidRPr="00783E75" w:rsidRDefault="007429CF" w:rsidP="00354558">
            <w:r>
              <w:t xml:space="preserve">      </w:t>
            </w:r>
            <w:r w:rsidRPr="00783E75">
              <w:t>«</w:t>
            </w:r>
            <w:r>
              <w:rPr>
                <w:u w:val="single"/>
              </w:rPr>
              <w:t xml:space="preserve"> 28</w:t>
            </w:r>
            <w:r w:rsidRPr="00783E75">
              <w:rPr>
                <w:u w:val="single"/>
              </w:rPr>
              <w:t xml:space="preserve"> </w:t>
            </w:r>
            <w:r w:rsidRPr="00783E75">
              <w:t xml:space="preserve">» </w:t>
            </w:r>
            <w:r>
              <w:rPr>
                <w:u w:val="single"/>
              </w:rPr>
              <w:t xml:space="preserve">   мая</w:t>
            </w:r>
            <w:r w:rsidRPr="00783E75">
              <w:rPr>
                <w:u w:val="single"/>
              </w:rPr>
              <w:t xml:space="preserve">    </w:t>
            </w:r>
            <w:r>
              <w:t>2021</w:t>
            </w:r>
            <w:r w:rsidRPr="00783E75">
              <w:t xml:space="preserve"> г.</w:t>
            </w:r>
          </w:p>
          <w:p w:rsidR="007429CF" w:rsidRPr="00783E75" w:rsidRDefault="007429CF" w:rsidP="00354558">
            <w:pPr>
              <w:jc w:val="center"/>
              <w:rPr>
                <w:b/>
              </w:rPr>
            </w:pPr>
          </w:p>
        </w:tc>
      </w:tr>
    </w:tbl>
    <w:p w:rsidR="00F165B8" w:rsidRDefault="007429CF" w:rsidP="00F165B8">
      <w:pPr>
        <w:tabs>
          <w:tab w:val="center" w:pos="4677"/>
          <w:tab w:val="right" w:pos="93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165B8">
        <w:rPr>
          <w:b/>
          <w:sz w:val="26"/>
          <w:szCs w:val="26"/>
        </w:rPr>
        <w:t>«</w:t>
      </w:r>
      <w:r w:rsidR="00F165B8">
        <w:rPr>
          <w:b/>
          <w:bCs/>
          <w:sz w:val="26"/>
          <w:szCs w:val="26"/>
        </w:rPr>
        <w:t>О принятии в  муниципальную собственность</w:t>
      </w:r>
      <w:r w:rsidR="00F165B8" w:rsidRPr="00F165B8">
        <w:rPr>
          <w:b/>
          <w:bCs/>
          <w:sz w:val="26"/>
          <w:szCs w:val="26"/>
        </w:rPr>
        <w:t xml:space="preserve"> </w:t>
      </w:r>
      <w:r w:rsidR="00F165B8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F165B8">
        <w:rPr>
          <w:b/>
          <w:bCs/>
          <w:sz w:val="26"/>
          <w:szCs w:val="26"/>
        </w:rPr>
        <w:t>Ишмухаметовский</w:t>
      </w:r>
      <w:proofErr w:type="spellEnd"/>
      <w:r w:rsidR="00F165B8">
        <w:rPr>
          <w:b/>
          <w:bCs/>
          <w:sz w:val="26"/>
          <w:szCs w:val="26"/>
        </w:rPr>
        <w:t xml:space="preserve"> сельсовет муниципального района Баймакский район Республики Башкортостан движимого имущества»</w:t>
      </w:r>
    </w:p>
    <w:p w:rsidR="00F165B8" w:rsidRDefault="00F165B8" w:rsidP="00F165B8">
      <w:pPr>
        <w:tabs>
          <w:tab w:val="center" w:pos="4677"/>
          <w:tab w:val="right" w:pos="9355"/>
        </w:tabs>
        <w:jc w:val="both"/>
        <w:rPr>
          <w:b/>
          <w:sz w:val="26"/>
          <w:szCs w:val="26"/>
        </w:rPr>
      </w:pP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п.п. 1,2 ст.51 ФЗ «Об общих принципах организации местного самоуправления в Российской Федерации» от 06.10.2003 г. №131-ФЗ, Уставом сельского поселения </w:t>
      </w:r>
      <w:proofErr w:type="spellStart"/>
      <w:r>
        <w:rPr>
          <w:sz w:val="26"/>
          <w:szCs w:val="26"/>
        </w:rPr>
        <w:t>Ишмухаметовский</w:t>
      </w:r>
      <w:proofErr w:type="spellEnd"/>
      <w:r>
        <w:rPr>
          <w:sz w:val="26"/>
          <w:szCs w:val="26"/>
        </w:rPr>
        <w:t xml:space="preserve"> сельсовет муниципального района Баймакский район Республики Башкортостан, Совет сельского поселения Зилаирский сельсовет муниципального района Баймакский район Республики Башкортостан </w:t>
      </w: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165B8" w:rsidRDefault="00F165B8" w:rsidP="00F165B8">
      <w:pPr>
        <w:pStyle w:val="a3"/>
        <w:numPr>
          <w:ilvl w:val="0"/>
          <w:numId w:val="1"/>
        </w:num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безвозмездно в собственность </w:t>
      </w:r>
      <w:proofErr w:type="spellStart"/>
      <w:r>
        <w:rPr>
          <w:sz w:val="26"/>
          <w:szCs w:val="26"/>
        </w:rPr>
        <w:t>Ишмухаметовского</w:t>
      </w:r>
      <w:proofErr w:type="spellEnd"/>
      <w:r>
        <w:rPr>
          <w:sz w:val="26"/>
          <w:szCs w:val="26"/>
        </w:rPr>
        <w:t xml:space="preserve"> сельского поселения муниципального района Баймакский район Республики Башкортостан следующее  движимое имущество:</w:t>
      </w:r>
    </w:p>
    <w:p w:rsidR="00F165B8" w:rsidRDefault="00F165B8" w:rsidP="00F165B8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sz w:val="26"/>
          <w:szCs w:val="26"/>
        </w:rPr>
        <w:t>-Автомобиль ЗИЛ431412</w:t>
      </w:r>
      <w:r>
        <w:rPr>
          <w:color w:val="000000"/>
        </w:rPr>
        <w:t xml:space="preserve">, </w:t>
      </w:r>
      <w:r>
        <w:rPr>
          <w:color w:val="000000"/>
          <w:sz w:val="24"/>
        </w:rPr>
        <w:t xml:space="preserve">1987 года выпуска, ПТС </w:t>
      </w:r>
      <w:r w:rsidR="0066709E">
        <w:rPr>
          <w:color w:val="000000"/>
          <w:sz w:val="24"/>
        </w:rPr>
        <w:t xml:space="preserve">серия </w:t>
      </w:r>
      <w:r>
        <w:rPr>
          <w:color w:val="000000"/>
          <w:sz w:val="24"/>
        </w:rPr>
        <w:t xml:space="preserve">02 РЕ </w:t>
      </w:r>
      <w:r w:rsidR="0066709E">
        <w:rPr>
          <w:color w:val="000000"/>
          <w:sz w:val="24"/>
        </w:rPr>
        <w:t xml:space="preserve">№ </w:t>
      </w:r>
      <w:bookmarkStart w:id="0" w:name="_GoBack"/>
      <w:bookmarkEnd w:id="0"/>
      <w:r>
        <w:rPr>
          <w:color w:val="000000"/>
          <w:sz w:val="24"/>
        </w:rPr>
        <w:t>557820</w:t>
      </w:r>
      <w:r>
        <w:rPr>
          <w:color w:val="000000"/>
        </w:rPr>
        <w:t xml:space="preserve">,     </w:t>
      </w:r>
      <w:r>
        <w:rPr>
          <w:color w:val="000000"/>
          <w:sz w:val="24"/>
        </w:rPr>
        <w:t xml:space="preserve">идентификационный номер отсутствует, двигатель ЗИЛ130 882938, государственный регистрационный знак Н132ХА102, балансовой стоимостью </w:t>
      </w:r>
      <w:r w:rsidR="007429CF">
        <w:rPr>
          <w:color w:val="000000"/>
          <w:sz w:val="24"/>
        </w:rPr>
        <w:t>33 000</w:t>
      </w:r>
      <w:r>
        <w:rPr>
          <w:color w:val="000000"/>
          <w:sz w:val="24"/>
        </w:rPr>
        <w:t xml:space="preserve">  рублей 00, остаточной стоимостью 0,00 рублей.</w:t>
      </w: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F165B8" w:rsidRDefault="00F165B8" w:rsidP="00F165B8">
      <w:pPr>
        <w:pStyle w:val="a3"/>
        <w:numPr>
          <w:ilvl w:val="0"/>
          <w:numId w:val="1"/>
        </w:num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Ишмухаметовского</w:t>
      </w:r>
      <w:proofErr w:type="spellEnd"/>
      <w:r>
        <w:rPr>
          <w:sz w:val="26"/>
          <w:szCs w:val="26"/>
        </w:rPr>
        <w:t xml:space="preserve"> сельского поселения муниципального района Баймакский район Республики Башкортостан принять вышеуказанное имущество в муниципальную собственность </w:t>
      </w:r>
      <w:proofErr w:type="spellStart"/>
      <w:r>
        <w:rPr>
          <w:sz w:val="26"/>
          <w:szCs w:val="26"/>
        </w:rPr>
        <w:t>Ишмухаметовского</w:t>
      </w:r>
      <w:proofErr w:type="spellEnd"/>
      <w:r>
        <w:rPr>
          <w:sz w:val="26"/>
          <w:szCs w:val="26"/>
        </w:rPr>
        <w:t xml:space="preserve"> сельского поселения муниципального района Баймакский район Республики Башкортостан по акту приема-передачи в установленном порядке.</w:t>
      </w:r>
    </w:p>
    <w:p w:rsidR="00F165B8" w:rsidRDefault="00F165B8" w:rsidP="00F165B8">
      <w:pPr>
        <w:pStyle w:val="a3"/>
        <w:numPr>
          <w:ilvl w:val="0"/>
          <w:numId w:val="1"/>
        </w:num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над исполнением данного решения возложить на постоянную комиссию Совета </w:t>
      </w:r>
      <w:proofErr w:type="spellStart"/>
      <w:r>
        <w:rPr>
          <w:sz w:val="26"/>
          <w:szCs w:val="26"/>
        </w:rPr>
        <w:t>Ишмухаметовского</w:t>
      </w:r>
      <w:proofErr w:type="spellEnd"/>
      <w:r>
        <w:rPr>
          <w:sz w:val="26"/>
          <w:szCs w:val="26"/>
        </w:rPr>
        <w:t xml:space="preserve"> сельского поселения муниципального района Баймакский район Республики Башкортостан по бюджету, налогам, экономическому развитию, вопросам муниципальной собственности и инвестиционной политике (Ю.С. Хасанов)</w:t>
      </w: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F165B8" w:rsidRDefault="007429CF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Ишмухаметовского</w:t>
      </w:r>
      <w:proofErr w:type="spellEnd"/>
      <w:r w:rsidR="00F165B8">
        <w:rPr>
          <w:sz w:val="26"/>
          <w:szCs w:val="26"/>
        </w:rPr>
        <w:t xml:space="preserve"> сельского поселения</w:t>
      </w: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F165B8" w:rsidRDefault="00F165B8" w:rsidP="00F165B8">
      <w:pPr>
        <w:tabs>
          <w:tab w:val="left" w:pos="142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Баймакский район РБ                                                                      И.М. </w:t>
      </w:r>
      <w:proofErr w:type="spellStart"/>
      <w:r>
        <w:rPr>
          <w:sz w:val="26"/>
          <w:szCs w:val="26"/>
        </w:rPr>
        <w:t>Ишмухаметов</w:t>
      </w:r>
      <w:proofErr w:type="spellEnd"/>
    </w:p>
    <w:p w:rsidR="00F165B8" w:rsidRDefault="00F165B8" w:rsidP="00F165B8"/>
    <w:p w:rsidR="00F165B8" w:rsidRDefault="00F165B8" w:rsidP="00F165B8"/>
    <w:p w:rsidR="00F165B8" w:rsidRDefault="00F165B8"/>
    <w:sectPr w:rsidR="00F165B8" w:rsidSect="007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00" w:rsidRDefault="00F86800" w:rsidP="007429CF">
      <w:r>
        <w:separator/>
      </w:r>
    </w:p>
  </w:endnote>
  <w:endnote w:type="continuationSeparator" w:id="0">
    <w:p w:rsidR="00F86800" w:rsidRDefault="00F86800" w:rsidP="0074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00" w:rsidRDefault="00F86800" w:rsidP="007429CF">
      <w:r>
        <w:separator/>
      </w:r>
    </w:p>
  </w:footnote>
  <w:footnote w:type="continuationSeparator" w:id="0">
    <w:p w:rsidR="00F86800" w:rsidRDefault="00F86800" w:rsidP="0074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558CA"/>
    <w:multiLevelType w:val="hybridMultilevel"/>
    <w:tmpl w:val="4502BD3E"/>
    <w:lvl w:ilvl="0" w:tplc="C09CABA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AD"/>
    <w:rsid w:val="0066709E"/>
    <w:rsid w:val="007429CF"/>
    <w:rsid w:val="00756BEC"/>
    <w:rsid w:val="00A00F1A"/>
    <w:rsid w:val="00BB48AD"/>
    <w:rsid w:val="00F165B8"/>
    <w:rsid w:val="00F8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29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9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429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9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rsid w:val="007429CF"/>
    <w:pPr>
      <w:suppressAutoHyphens w:val="0"/>
      <w:spacing w:after="120"/>
    </w:pPr>
    <w:rPr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742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сп ишмухамет</cp:lastModifiedBy>
  <cp:revision>2</cp:revision>
  <dcterms:created xsi:type="dcterms:W3CDTF">2021-06-03T09:51:00Z</dcterms:created>
  <dcterms:modified xsi:type="dcterms:W3CDTF">2021-06-03T09:51:00Z</dcterms:modified>
</cp:coreProperties>
</file>