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6B">
        <w:rPr>
          <w:rFonts w:ascii="Times New Roman" w:hAnsi="Times New Roman" w:cs="Times New Roman"/>
          <w:b/>
          <w:sz w:val="24"/>
          <w:szCs w:val="24"/>
        </w:rPr>
        <w:t>января 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3F696B">
        <w:rPr>
          <w:rFonts w:ascii="Times New Roman" w:hAnsi="Times New Roman" w:cs="Times New Roman"/>
          <w:sz w:val="24"/>
          <w:szCs w:val="24"/>
        </w:rPr>
        <w:t>января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609CB">
        <w:rPr>
          <w:rFonts w:ascii="Times New Roman" w:hAnsi="Times New Roman" w:cs="Times New Roman"/>
          <w:sz w:val="24"/>
          <w:szCs w:val="24"/>
        </w:rPr>
        <w:t>4694598,29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609CB">
        <w:rPr>
          <w:rFonts w:ascii="Times New Roman" w:hAnsi="Times New Roman" w:cs="Times New Roman"/>
          <w:sz w:val="24"/>
          <w:szCs w:val="24"/>
        </w:rPr>
        <w:t>98,53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6609CB">
        <w:rPr>
          <w:rFonts w:ascii="Times New Roman" w:hAnsi="Times New Roman" w:cs="Times New Roman"/>
          <w:sz w:val="24"/>
          <w:szCs w:val="24"/>
        </w:rPr>
        <w:t>55 416,16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609CB">
        <w:rPr>
          <w:rFonts w:ascii="Times New Roman" w:hAnsi="Times New Roman" w:cs="Times New Roman"/>
          <w:sz w:val="24"/>
          <w:szCs w:val="24"/>
        </w:rPr>
        <w:t>93,77%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33539,99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104,81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 xml:space="preserve">33328,04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609CB">
        <w:rPr>
          <w:rFonts w:ascii="Times New Roman" w:hAnsi="Times New Roman" w:cs="Times New Roman"/>
          <w:sz w:val="24"/>
          <w:szCs w:val="24"/>
        </w:rPr>
        <w:t>128,18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6609CB">
        <w:rPr>
          <w:rFonts w:ascii="Times New Roman" w:hAnsi="Times New Roman" w:cs="Times New Roman"/>
          <w:sz w:val="24"/>
          <w:szCs w:val="24"/>
        </w:rPr>
        <w:t>168964,92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609CB">
        <w:rPr>
          <w:rFonts w:ascii="Times New Roman" w:hAnsi="Times New Roman" w:cs="Times New Roman"/>
          <w:sz w:val="24"/>
          <w:szCs w:val="24"/>
        </w:rPr>
        <w:t>84,06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609CB">
        <w:rPr>
          <w:rFonts w:ascii="Times New Roman" w:hAnsi="Times New Roman" w:cs="Times New Roman"/>
          <w:sz w:val="24"/>
          <w:szCs w:val="24"/>
        </w:rPr>
        <w:t>4338632,18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609CB">
        <w:rPr>
          <w:rFonts w:ascii="Times New Roman" w:hAnsi="Times New Roman" w:cs="Times New Roman"/>
          <w:sz w:val="24"/>
          <w:szCs w:val="24"/>
        </w:rPr>
        <w:t>99,13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</w:t>
      </w:r>
      <w:r w:rsidR="00014BF3">
        <w:rPr>
          <w:rFonts w:ascii="Times New Roman" w:hAnsi="Times New Roman" w:cs="Times New Roman"/>
          <w:sz w:val="24"/>
          <w:szCs w:val="24"/>
        </w:rPr>
        <w:t>двенадцать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8F40D5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6609CB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4888142,77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6609CB">
        <w:rPr>
          <w:rFonts w:ascii="Times New Roman" w:hAnsi="Times New Roman" w:cs="Times New Roman"/>
          <w:sz w:val="24"/>
          <w:szCs w:val="24"/>
        </w:rPr>
        <w:t>99,46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6609CB">
        <w:rPr>
          <w:rFonts w:ascii="Times New Roman" w:hAnsi="Times New Roman" w:cs="Times New Roman"/>
          <w:sz w:val="24"/>
          <w:szCs w:val="24"/>
        </w:rPr>
        <w:t>1668616,59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6609CB">
        <w:rPr>
          <w:rFonts w:ascii="Times New Roman" w:hAnsi="Times New Roman" w:cs="Times New Roman"/>
          <w:sz w:val="24"/>
          <w:szCs w:val="24"/>
        </w:rPr>
        <w:t>98,71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2022-01-14T10:48:00Z</dcterms:created>
  <dcterms:modified xsi:type="dcterms:W3CDTF">2022-01-14T10:48:00Z</dcterms:modified>
</cp:coreProperties>
</file>