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108" w:tblpY="481"/>
        <w:tblW w:w="10401" w:type="dxa"/>
        <w:tblBorders>
          <w:top w:val="single" w:sz="6" w:space="0" w:color="auto"/>
          <w:left w:val="single" w:sz="6" w:space="0" w:color="auto"/>
          <w:bottom w:val="single" w:sz="6" w:space="0" w:color="auto"/>
          <w:right w:val="single" w:sz="6" w:space="0" w:color="auto"/>
        </w:tblBorders>
        <w:tblLayout w:type="fixed"/>
        <w:tblLook w:val="0000"/>
      </w:tblPr>
      <w:tblGrid>
        <w:gridCol w:w="4406"/>
        <w:gridCol w:w="1372"/>
        <w:gridCol w:w="4623"/>
      </w:tblGrid>
      <w:tr w:rsidR="00595A46" w:rsidTr="00585212">
        <w:trPr>
          <w:trHeight w:val="1969"/>
        </w:trPr>
        <w:tc>
          <w:tcPr>
            <w:tcW w:w="4406" w:type="dxa"/>
            <w:tcBorders>
              <w:top w:val="nil"/>
              <w:left w:val="nil"/>
              <w:bottom w:val="double" w:sz="12" w:space="0" w:color="auto"/>
              <w:right w:val="nil"/>
            </w:tcBorders>
          </w:tcPr>
          <w:p w:rsidR="00595A46" w:rsidRPr="00964B39" w:rsidRDefault="00595A46" w:rsidP="00595A46">
            <w:pPr>
              <w:pStyle w:val="af0"/>
              <w:tabs>
                <w:tab w:val="left" w:pos="142"/>
              </w:tabs>
              <w:jc w:val="center"/>
              <w:rPr>
                <w:rFonts w:ascii="TimBashk" w:hAnsi="TimBashk"/>
              </w:rPr>
            </w:pPr>
            <w:r w:rsidRPr="00964B39">
              <w:rPr>
                <w:rFonts w:ascii="TimBashk" w:hAnsi="TimBashk"/>
                <w:sz w:val="22"/>
              </w:rPr>
              <w:t>БАШ</w:t>
            </w:r>
            <w:r>
              <w:rPr>
                <w:rFonts w:ascii="TimBashk" w:hAnsi="TimBashk"/>
                <w:sz w:val="22"/>
              </w:rPr>
              <w:t>К</w:t>
            </w:r>
            <w:r w:rsidRPr="00964B39">
              <w:rPr>
                <w:rFonts w:ascii="TimBashk" w:hAnsi="TimBashk"/>
                <w:sz w:val="22"/>
              </w:rPr>
              <w:t>ОРТОСТАН</w:t>
            </w:r>
            <w:r>
              <w:rPr>
                <w:rFonts w:ascii="TimBashk" w:hAnsi="TimBashk"/>
                <w:sz w:val="22"/>
              </w:rPr>
              <w:t xml:space="preserve"> </w:t>
            </w:r>
            <w:r w:rsidRPr="00964B39">
              <w:rPr>
                <w:rFonts w:ascii="TimBashk" w:hAnsi="TimBashk"/>
                <w:sz w:val="22"/>
              </w:rPr>
              <w:t xml:space="preserve"> РЕСПУБЛИКА</w:t>
            </w:r>
            <w:proofErr w:type="gramStart"/>
            <w:r>
              <w:rPr>
                <w:sz w:val="22"/>
                <w:lang w:val="en-US"/>
              </w:rPr>
              <w:t>h</w:t>
            </w:r>
            <w:proofErr w:type="gramEnd"/>
            <w:r w:rsidRPr="00964B39">
              <w:rPr>
                <w:rFonts w:ascii="TimBashk" w:hAnsi="TimBashk"/>
                <w:sz w:val="22"/>
              </w:rPr>
              <w:t>Ы БАЙМА</w:t>
            </w:r>
            <w:r>
              <w:rPr>
                <w:rFonts w:ascii="TimBashk" w:hAnsi="TimBashk"/>
                <w:sz w:val="22"/>
              </w:rPr>
              <w:t xml:space="preserve">К </w:t>
            </w:r>
            <w:r w:rsidRPr="00964B39">
              <w:rPr>
                <w:rFonts w:ascii="TimBashk" w:hAnsi="TimBashk"/>
                <w:sz w:val="22"/>
              </w:rPr>
              <w:t xml:space="preserve"> РАЙОНЫ</w:t>
            </w:r>
          </w:p>
          <w:p w:rsidR="00595A46" w:rsidRPr="00964B39" w:rsidRDefault="00595A46" w:rsidP="00595A46">
            <w:pPr>
              <w:pStyle w:val="af0"/>
              <w:tabs>
                <w:tab w:val="left" w:pos="142"/>
              </w:tabs>
              <w:jc w:val="center"/>
              <w:rPr>
                <w:rFonts w:ascii="TimBashk" w:hAnsi="TimBashk"/>
              </w:rPr>
            </w:pPr>
            <w:r w:rsidRPr="00964B39">
              <w:rPr>
                <w:rFonts w:ascii="TimBashk" w:hAnsi="TimBashk"/>
                <w:sz w:val="22"/>
              </w:rPr>
              <w:t>МУНИЦИПАЛЬ</w:t>
            </w:r>
            <w:r>
              <w:rPr>
                <w:rFonts w:ascii="TimBashk" w:hAnsi="TimBashk"/>
                <w:sz w:val="22"/>
              </w:rPr>
              <w:t xml:space="preserve">  </w:t>
            </w:r>
            <w:r w:rsidRPr="00964B39">
              <w:rPr>
                <w:rFonts w:ascii="TimBashk" w:hAnsi="TimBashk"/>
                <w:sz w:val="22"/>
              </w:rPr>
              <w:t xml:space="preserve"> РАЙОНЫНЫ</w:t>
            </w:r>
            <w:r>
              <w:rPr>
                <w:rFonts w:ascii="TimBashk" w:hAnsi="TimBashk"/>
                <w:sz w:val="22"/>
              </w:rPr>
              <w:t>Н</w:t>
            </w:r>
          </w:p>
          <w:p w:rsidR="00595A46" w:rsidRPr="00964B39" w:rsidRDefault="00595A46" w:rsidP="00595A46">
            <w:pPr>
              <w:pStyle w:val="af0"/>
              <w:tabs>
                <w:tab w:val="left" w:pos="142"/>
              </w:tabs>
              <w:jc w:val="center"/>
              <w:rPr>
                <w:rFonts w:ascii="TimBashk" w:hAnsi="TimBashk"/>
              </w:rPr>
            </w:pPr>
            <w:r>
              <w:rPr>
                <w:rFonts w:ascii="TimBashk" w:hAnsi="TimBashk"/>
                <w:sz w:val="22"/>
              </w:rPr>
              <w:t>ИШМ</w:t>
            </w:r>
            <w:proofErr w:type="gramStart"/>
            <w:r>
              <w:rPr>
                <w:rFonts w:ascii="TimBashk" w:hAnsi="TimBashk"/>
                <w:sz w:val="22"/>
              </w:rPr>
              <w:t>)Х</w:t>
            </w:r>
            <w:proofErr w:type="gramEnd"/>
            <w:r>
              <w:rPr>
                <w:rFonts w:ascii="TimBashk" w:hAnsi="TimBashk"/>
                <w:sz w:val="22"/>
              </w:rPr>
              <w:t xml:space="preserve">»М»Т  </w:t>
            </w:r>
            <w:r w:rsidRPr="00964B39">
              <w:rPr>
                <w:rFonts w:ascii="TimBashk" w:hAnsi="TimBashk"/>
                <w:sz w:val="22"/>
              </w:rPr>
              <w:t xml:space="preserve"> АУЫЛ </w:t>
            </w:r>
            <w:r>
              <w:rPr>
                <w:rFonts w:ascii="TimBashk" w:hAnsi="TimBashk"/>
                <w:sz w:val="22"/>
              </w:rPr>
              <w:t xml:space="preserve">  </w:t>
            </w:r>
            <w:r w:rsidRPr="00964B39">
              <w:rPr>
                <w:rFonts w:ascii="TimBashk" w:hAnsi="TimBashk"/>
                <w:sz w:val="22"/>
              </w:rPr>
              <w:t>СОВЕТЫ</w:t>
            </w:r>
          </w:p>
          <w:p w:rsidR="00595A46" w:rsidRPr="00964B39" w:rsidRDefault="00595A46" w:rsidP="00595A46">
            <w:pPr>
              <w:pStyle w:val="af0"/>
              <w:tabs>
                <w:tab w:val="left" w:pos="142"/>
              </w:tabs>
              <w:spacing w:line="480" w:lineRule="auto"/>
              <w:jc w:val="center"/>
              <w:rPr>
                <w:rFonts w:ascii="TimBashk" w:hAnsi="TimBashk"/>
              </w:rPr>
            </w:pPr>
            <w:r w:rsidRPr="00964B39">
              <w:rPr>
                <w:rFonts w:ascii="TimBashk" w:hAnsi="TimBashk"/>
                <w:sz w:val="22"/>
              </w:rPr>
              <w:t xml:space="preserve">АУЫЛ </w:t>
            </w:r>
            <w:r>
              <w:rPr>
                <w:rFonts w:ascii="TimBashk" w:hAnsi="TimBashk"/>
                <w:sz w:val="22"/>
              </w:rPr>
              <w:t xml:space="preserve">  </w:t>
            </w:r>
            <w:r w:rsidRPr="00964B39">
              <w:rPr>
                <w:rFonts w:ascii="TimBashk" w:hAnsi="TimBashk"/>
                <w:sz w:val="22"/>
              </w:rPr>
              <w:t>БИ</w:t>
            </w:r>
            <w:proofErr w:type="gramStart"/>
            <w:r w:rsidRPr="00964B39">
              <w:rPr>
                <w:rFonts w:ascii="TimBashk" w:hAnsi="TimBashk"/>
                <w:sz w:val="22"/>
              </w:rPr>
              <w:t>Л</w:t>
            </w:r>
            <w:r>
              <w:rPr>
                <w:rFonts w:ascii="TimBashk" w:hAnsi="TimBashk"/>
                <w:sz w:val="22"/>
              </w:rPr>
              <w:t>»</w:t>
            </w:r>
            <w:proofErr w:type="gramEnd"/>
            <w:r w:rsidRPr="00964B39">
              <w:rPr>
                <w:rFonts w:ascii="TimBashk" w:hAnsi="TimBashk"/>
                <w:sz w:val="22"/>
              </w:rPr>
              <w:t>М</w:t>
            </w:r>
            <w:r>
              <w:rPr>
                <w:rFonts w:ascii="TimBashk" w:hAnsi="TimBashk"/>
                <w:sz w:val="22"/>
              </w:rPr>
              <w:t>»</w:t>
            </w:r>
            <w:r>
              <w:rPr>
                <w:sz w:val="22"/>
                <w:lang w:val="en-US"/>
              </w:rPr>
              <w:t>h</w:t>
            </w:r>
            <w:r w:rsidRPr="00964B39">
              <w:rPr>
                <w:rFonts w:ascii="TimBashk" w:hAnsi="TimBashk"/>
                <w:sz w:val="22"/>
              </w:rPr>
              <w:t>Е</w:t>
            </w:r>
            <w:r>
              <w:rPr>
                <w:rFonts w:ascii="TimBashk" w:hAnsi="TimBashk"/>
              </w:rPr>
              <w:t xml:space="preserve"> </w:t>
            </w:r>
            <w:r>
              <w:rPr>
                <w:rFonts w:ascii="TimBashk" w:hAnsi="TimBashk"/>
                <w:sz w:val="22"/>
              </w:rPr>
              <w:t>СОВЕТЫ</w:t>
            </w:r>
          </w:p>
          <w:p w:rsidR="00595A46" w:rsidRPr="003F1C23" w:rsidRDefault="00595A46" w:rsidP="00595A46">
            <w:pPr>
              <w:rPr>
                <w:rFonts w:ascii="TimBashk" w:hAnsi="TimBashk"/>
                <w:sz w:val="16"/>
                <w:szCs w:val="16"/>
              </w:rPr>
            </w:pPr>
            <w:r>
              <w:rPr>
                <w:rFonts w:ascii="TimBashk" w:hAnsi="TimBashk"/>
                <w:sz w:val="28"/>
                <w:szCs w:val="20"/>
              </w:rPr>
              <w:t xml:space="preserve">          </w:t>
            </w:r>
            <w:r w:rsidRPr="003F1C23">
              <w:rPr>
                <w:sz w:val="16"/>
                <w:szCs w:val="16"/>
              </w:rPr>
              <w:t>453652,Баш</w:t>
            </w:r>
            <w:r w:rsidRPr="003F1C23">
              <w:rPr>
                <w:rFonts w:ascii="TimBashk" w:hAnsi="TimBashk"/>
                <w:sz w:val="16"/>
                <w:szCs w:val="16"/>
              </w:rPr>
              <w:t>кортостан Республика</w:t>
            </w:r>
            <w:proofErr w:type="gramStart"/>
            <w:r w:rsidRPr="003F1C23">
              <w:rPr>
                <w:sz w:val="16"/>
                <w:szCs w:val="16"/>
                <w:lang w:val="en-US"/>
              </w:rPr>
              <w:t>h</w:t>
            </w:r>
            <w:proofErr w:type="spellStart"/>
            <w:proofErr w:type="gramEnd"/>
            <w:r w:rsidRPr="003F1C23">
              <w:rPr>
                <w:rFonts w:ascii="TimBashk" w:hAnsi="TimBashk"/>
                <w:sz w:val="16"/>
                <w:szCs w:val="16"/>
              </w:rPr>
              <w:t>ы</w:t>
            </w:r>
            <w:proofErr w:type="spellEnd"/>
            <w:r w:rsidRPr="003F1C23">
              <w:rPr>
                <w:rFonts w:ascii="TimBashk" w:hAnsi="TimBashk"/>
                <w:sz w:val="16"/>
                <w:szCs w:val="16"/>
              </w:rPr>
              <w:t>,</w:t>
            </w:r>
          </w:p>
          <w:p w:rsidR="00595A46" w:rsidRPr="003F1C23" w:rsidRDefault="00595A46" w:rsidP="00595A46">
            <w:pPr>
              <w:jc w:val="center"/>
              <w:rPr>
                <w:rFonts w:ascii="TimBashk" w:hAnsi="TimBashk"/>
                <w:sz w:val="16"/>
                <w:szCs w:val="16"/>
              </w:rPr>
            </w:pPr>
            <w:proofErr w:type="spellStart"/>
            <w:r w:rsidRPr="003F1C23">
              <w:rPr>
                <w:rFonts w:ascii="TimBashk" w:hAnsi="TimBashk"/>
                <w:sz w:val="16"/>
                <w:szCs w:val="16"/>
              </w:rPr>
              <w:t>Баймакрайоны</w:t>
            </w:r>
            <w:proofErr w:type="spellEnd"/>
            <w:r w:rsidRPr="003F1C23">
              <w:rPr>
                <w:rFonts w:ascii="TimBashk" w:hAnsi="TimBashk"/>
                <w:sz w:val="16"/>
                <w:szCs w:val="16"/>
              </w:rPr>
              <w:t>,</w:t>
            </w:r>
          </w:p>
          <w:p w:rsidR="00595A46" w:rsidRPr="003F1C23" w:rsidRDefault="00595A46" w:rsidP="00595A46">
            <w:pPr>
              <w:jc w:val="center"/>
              <w:rPr>
                <w:b/>
                <w:sz w:val="16"/>
                <w:szCs w:val="16"/>
              </w:rPr>
            </w:pPr>
            <w:r w:rsidRPr="003F1C23">
              <w:rPr>
                <w:rFonts w:ascii="TimBashk" w:hAnsi="TimBashk"/>
                <w:sz w:val="16"/>
                <w:szCs w:val="16"/>
              </w:rPr>
              <w:t>Ишм0х</w:t>
            </w:r>
            <w:r>
              <w:rPr>
                <w:rFonts w:ascii="TimBashk" w:hAnsi="TimBashk"/>
                <w:sz w:val="16"/>
                <w:szCs w:val="16"/>
              </w:rPr>
              <w:t>2</w:t>
            </w:r>
            <w:r w:rsidRPr="003F1C23">
              <w:rPr>
                <w:rFonts w:ascii="TimBashk" w:hAnsi="TimBashk"/>
                <w:sz w:val="16"/>
                <w:szCs w:val="16"/>
              </w:rPr>
              <w:t>м</w:t>
            </w:r>
            <w:r>
              <w:rPr>
                <w:rFonts w:ascii="TimBashk" w:hAnsi="TimBashk"/>
                <w:sz w:val="16"/>
                <w:szCs w:val="16"/>
              </w:rPr>
              <w:t>2</w:t>
            </w:r>
            <w:r w:rsidRPr="003F1C23">
              <w:rPr>
                <w:rFonts w:ascii="TimBashk" w:hAnsi="TimBashk"/>
                <w:sz w:val="16"/>
                <w:szCs w:val="16"/>
              </w:rPr>
              <w:t xml:space="preserve">т </w:t>
            </w:r>
            <w:proofErr w:type="spellStart"/>
            <w:r w:rsidRPr="003F1C23">
              <w:rPr>
                <w:rFonts w:ascii="TimBashk" w:hAnsi="TimBashk"/>
                <w:sz w:val="16"/>
                <w:szCs w:val="16"/>
              </w:rPr>
              <w:t>ауылы</w:t>
            </w:r>
            <w:proofErr w:type="spellEnd"/>
            <w:r w:rsidRPr="003F1C23">
              <w:rPr>
                <w:rFonts w:ascii="TimBashk" w:hAnsi="TimBashk"/>
                <w:sz w:val="16"/>
                <w:szCs w:val="16"/>
              </w:rPr>
              <w:t xml:space="preserve">, </w:t>
            </w:r>
            <w:proofErr w:type="spellStart"/>
            <w:r w:rsidRPr="003F1C23">
              <w:rPr>
                <w:rFonts w:ascii="TimBashk" w:hAnsi="TimBashk"/>
                <w:sz w:val="16"/>
                <w:szCs w:val="16"/>
              </w:rPr>
              <w:t>Дауыт</w:t>
            </w:r>
            <w:proofErr w:type="spellEnd"/>
            <w:r w:rsidRPr="003F1C23">
              <w:rPr>
                <w:rFonts w:ascii="TimBashk" w:hAnsi="TimBashk"/>
                <w:sz w:val="16"/>
                <w:szCs w:val="16"/>
              </w:rPr>
              <w:t xml:space="preserve"> урамы,</w:t>
            </w:r>
            <w:r w:rsidRPr="003F1C23">
              <w:rPr>
                <w:sz w:val="16"/>
                <w:szCs w:val="16"/>
              </w:rPr>
              <w:t>1</w:t>
            </w:r>
            <w:r w:rsidRPr="003F1C23">
              <w:rPr>
                <w:b/>
                <w:sz w:val="16"/>
                <w:szCs w:val="16"/>
              </w:rPr>
              <w:t>,</w:t>
            </w:r>
          </w:p>
          <w:p w:rsidR="00595A46" w:rsidRPr="00255FF6" w:rsidRDefault="00595A46" w:rsidP="00595A46">
            <w:pPr>
              <w:tabs>
                <w:tab w:val="left" w:pos="142"/>
              </w:tabs>
              <w:jc w:val="center"/>
              <w:rPr>
                <w:rFonts w:ascii="Times New Roman Bash" w:hAnsi="Times New Roman Bash"/>
                <w:b/>
                <w:lang w:val="be-BY"/>
              </w:rPr>
            </w:pPr>
            <w:r w:rsidRPr="003F1C23">
              <w:rPr>
                <w:sz w:val="16"/>
                <w:szCs w:val="16"/>
              </w:rPr>
              <w:t>тел: 4-55-85</w:t>
            </w:r>
          </w:p>
        </w:tc>
        <w:tc>
          <w:tcPr>
            <w:tcW w:w="1372" w:type="dxa"/>
            <w:tcBorders>
              <w:top w:val="nil"/>
              <w:left w:val="nil"/>
              <w:bottom w:val="double" w:sz="12" w:space="0" w:color="auto"/>
              <w:right w:val="nil"/>
            </w:tcBorders>
          </w:tcPr>
          <w:p w:rsidR="00595A46" w:rsidRDefault="00595A46" w:rsidP="00595A46">
            <w:pPr>
              <w:tabs>
                <w:tab w:val="left" w:pos="142"/>
              </w:tabs>
              <w:jc w:val="center"/>
              <w:rPr>
                <w:lang w:val="be-BY"/>
              </w:rPr>
            </w:pPr>
            <w:r>
              <w:rPr>
                <w:noProof/>
              </w:rPr>
              <w:drawing>
                <wp:anchor distT="0" distB="0" distL="114300" distR="114300" simplePos="0" relativeHeight="251660288" behindDoc="0" locked="0" layoutInCell="1" allowOverlap="1">
                  <wp:simplePos x="0" y="0"/>
                  <wp:positionH relativeFrom="column">
                    <wp:posOffset>93345</wp:posOffset>
                  </wp:positionH>
                  <wp:positionV relativeFrom="paragraph">
                    <wp:posOffset>138430</wp:posOffset>
                  </wp:positionV>
                  <wp:extent cx="702310" cy="876935"/>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02310" cy="876935"/>
                          </a:xfrm>
                          <a:prstGeom prst="rect">
                            <a:avLst/>
                          </a:prstGeom>
                          <a:noFill/>
                        </pic:spPr>
                      </pic:pic>
                    </a:graphicData>
                  </a:graphic>
                </wp:anchor>
              </w:drawing>
            </w:r>
          </w:p>
        </w:tc>
        <w:tc>
          <w:tcPr>
            <w:tcW w:w="4623" w:type="dxa"/>
            <w:tcBorders>
              <w:top w:val="nil"/>
              <w:left w:val="nil"/>
              <w:bottom w:val="double" w:sz="12" w:space="0" w:color="auto"/>
              <w:right w:val="nil"/>
            </w:tcBorders>
          </w:tcPr>
          <w:p w:rsidR="00595A46" w:rsidRDefault="00595A46" w:rsidP="00595A46">
            <w:pPr>
              <w:pStyle w:val="af0"/>
              <w:tabs>
                <w:tab w:val="left" w:pos="34"/>
              </w:tabs>
              <w:ind w:left="119" w:hanging="85"/>
              <w:jc w:val="center"/>
              <w:rPr>
                <w:rFonts w:ascii="TimBashk" w:hAnsi="TimBashk"/>
              </w:rPr>
            </w:pPr>
            <w:r>
              <w:rPr>
                <w:rFonts w:ascii="TimBashk" w:hAnsi="TimBashk"/>
                <w:sz w:val="22"/>
              </w:rPr>
              <w:t>СОВЕТ</w:t>
            </w:r>
          </w:p>
          <w:p w:rsidR="00595A46" w:rsidRDefault="00595A46" w:rsidP="00595A46">
            <w:pPr>
              <w:pStyle w:val="af0"/>
              <w:tabs>
                <w:tab w:val="left" w:pos="142"/>
              </w:tabs>
              <w:ind w:left="119"/>
              <w:jc w:val="center"/>
              <w:rPr>
                <w:rFonts w:ascii="TimBashk" w:hAnsi="TimBashk"/>
                <w:sz w:val="22"/>
              </w:rPr>
            </w:pPr>
            <w:r w:rsidRPr="00964B39">
              <w:rPr>
                <w:rFonts w:ascii="TimBashk" w:hAnsi="TimBashk"/>
                <w:sz w:val="22"/>
              </w:rPr>
              <w:t>СЕЛЬСКОГО</w:t>
            </w:r>
            <w:r>
              <w:rPr>
                <w:rFonts w:ascii="TimBashk" w:hAnsi="TimBashk"/>
                <w:sz w:val="22"/>
              </w:rPr>
              <w:t xml:space="preserve">  </w:t>
            </w:r>
            <w:r w:rsidRPr="00964B39">
              <w:rPr>
                <w:rFonts w:ascii="TimBashk" w:hAnsi="TimBashk"/>
                <w:sz w:val="22"/>
              </w:rPr>
              <w:t xml:space="preserve"> ПОСЕЛЕНИЯ </w:t>
            </w:r>
            <w:r>
              <w:rPr>
                <w:rFonts w:ascii="TimBashk" w:hAnsi="TimBashk"/>
                <w:sz w:val="22"/>
              </w:rPr>
              <w:t>ИШМУХАМЕТОВСКИЙ</w:t>
            </w:r>
            <w:r w:rsidRPr="00964B39">
              <w:rPr>
                <w:rFonts w:ascii="TimBashk" w:hAnsi="TimBashk"/>
                <w:sz w:val="22"/>
              </w:rPr>
              <w:t xml:space="preserve"> </w:t>
            </w:r>
            <w:r>
              <w:rPr>
                <w:rFonts w:ascii="TimBashk" w:hAnsi="TimBashk"/>
                <w:sz w:val="22"/>
              </w:rPr>
              <w:t xml:space="preserve">  </w:t>
            </w:r>
            <w:r w:rsidRPr="00964B39">
              <w:rPr>
                <w:rFonts w:ascii="TimBashk" w:hAnsi="TimBashk"/>
                <w:sz w:val="22"/>
              </w:rPr>
              <w:t xml:space="preserve">СЕЛЬСОВЕТ МУНИЦИПАЛЬНОГО </w:t>
            </w:r>
            <w:r>
              <w:rPr>
                <w:rFonts w:ascii="TimBashk" w:hAnsi="TimBashk"/>
                <w:sz w:val="22"/>
              </w:rPr>
              <w:t xml:space="preserve">  </w:t>
            </w:r>
            <w:r w:rsidRPr="00964B39">
              <w:rPr>
                <w:rFonts w:ascii="TimBashk" w:hAnsi="TimBashk"/>
                <w:sz w:val="22"/>
              </w:rPr>
              <w:t>РАЙОНА БАЙМАКСКИЙ</w:t>
            </w:r>
            <w:r>
              <w:rPr>
                <w:rFonts w:ascii="TimBashk" w:hAnsi="TimBashk"/>
                <w:sz w:val="22"/>
              </w:rPr>
              <w:t xml:space="preserve"> </w:t>
            </w:r>
            <w:r w:rsidRPr="00964B39">
              <w:rPr>
                <w:rFonts w:ascii="TimBashk" w:hAnsi="TimBashk"/>
                <w:sz w:val="22"/>
              </w:rPr>
              <w:t xml:space="preserve"> РАЙОН РЕСПУБЛИКИ БАШКОРТОСТАН</w:t>
            </w:r>
          </w:p>
          <w:p w:rsidR="00595A46" w:rsidRPr="003F1C23" w:rsidRDefault="00595A46" w:rsidP="00595A46">
            <w:pPr>
              <w:pStyle w:val="af0"/>
              <w:tabs>
                <w:tab w:val="left" w:pos="142"/>
              </w:tabs>
              <w:ind w:left="119"/>
              <w:jc w:val="center"/>
            </w:pPr>
          </w:p>
          <w:p w:rsidR="00595A46" w:rsidRPr="003F1C23" w:rsidRDefault="00595A46" w:rsidP="00595A46">
            <w:pPr>
              <w:pStyle w:val="1"/>
              <w:rPr>
                <w:rFonts w:ascii="Times New Roman" w:hAnsi="Times New Roman"/>
                <w:b w:val="0"/>
                <w:sz w:val="16"/>
                <w:szCs w:val="16"/>
                <w:lang w:val="ru-RU" w:eastAsia="ru-RU"/>
              </w:rPr>
            </w:pPr>
            <w:r w:rsidRPr="003F1C23">
              <w:rPr>
                <w:rFonts w:ascii="Times New Roman" w:hAnsi="Times New Roman"/>
                <w:b w:val="0"/>
                <w:sz w:val="16"/>
                <w:szCs w:val="16"/>
                <w:lang w:eastAsia="ru-RU"/>
              </w:rPr>
              <w:t>453652, Республика Башкортостан,</w:t>
            </w:r>
          </w:p>
          <w:p w:rsidR="00595A46" w:rsidRPr="003F1C23" w:rsidRDefault="00595A46" w:rsidP="00595A46">
            <w:pPr>
              <w:pStyle w:val="1"/>
              <w:rPr>
                <w:rFonts w:ascii="Times New Roman" w:hAnsi="Times New Roman"/>
                <w:b w:val="0"/>
                <w:sz w:val="16"/>
                <w:szCs w:val="16"/>
                <w:lang w:eastAsia="ru-RU"/>
              </w:rPr>
            </w:pPr>
            <w:r w:rsidRPr="003F1C23">
              <w:rPr>
                <w:rFonts w:ascii="Times New Roman" w:hAnsi="Times New Roman"/>
                <w:b w:val="0"/>
                <w:sz w:val="16"/>
                <w:szCs w:val="16"/>
                <w:lang w:eastAsia="ru-RU"/>
              </w:rPr>
              <w:t>Баймакский район,</w:t>
            </w:r>
          </w:p>
          <w:p w:rsidR="00595A46" w:rsidRPr="003F1C23" w:rsidRDefault="00595A46" w:rsidP="00595A46">
            <w:pPr>
              <w:pStyle w:val="1"/>
              <w:rPr>
                <w:rFonts w:ascii="Times New Roman" w:hAnsi="Times New Roman"/>
                <w:b w:val="0"/>
                <w:sz w:val="16"/>
                <w:szCs w:val="16"/>
                <w:lang w:eastAsia="ru-RU"/>
              </w:rPr>
            </w:pPr>
            <w:r w:rsidRPr="003F1C23">
              <w:rPr>
                <w:rFonts w:ascii="Times New Roman" w:hAnsi="Times New Roman"/>
                <w:b w:val="0"/>
                <w:sz w:val="16"/>
                <w:szCs w:val="16"/>
                <w:lang w:eastAsia="ru-RU"/>
              </w:rPr>
              <w:t>с. Ишмухаметово, ул. Даута, 1,</w:t>
            </w:r>
          </w:p>
          <w:p w:rsidR="00595A46" w:rsidRPr="00255FF6" w:rsidRDefault="00595A46" w:rsidP="00595A46">
            <w:pPr>
              <w:tabs>
                <w:tab w:val="left" w:pos="142"/>
              </w:tabs>
              <w:ind w:right="79"/>
              <w:jc w:val="center"/>
              <w:rPr>
                <w:rFonts w:ascii="Times New Roman Bash" w:hAnsi="Times New Roman Bash"/>
                <w:b/>
                <w:lang w:val="be-BY"/>
              </w:rPr>
            </w:pPr>
            <w:r w:rsidRPr="003F1C23">
              <w:rPr>
                <w:b/>
                <w:sz w:val="16"/>
                <w:szCs w:val="16"/>
              </w:rPr>
              <w:t>тел: 4-55-85</w:t>
            </w:r>
          </w:p>
        </w:tc>
      </w:tr>
    </w:tbl>
    <w:p w:rsidR="00595A46" w:rsidRPr="000E536F" w:rsidRDefault="00595A46" w:rsidP="00595A46">
      <w:pPr>
        <w:rPr>
          <w:vanish/>
        </w:rPr>
      </w:pPr>
    </w:p>
    <w:tbl>
      <w:tblPr>
        <w:tblW w:w="10447" w:type="dxa"/>
        <w:tblInd w:w="-72" w:type="dxa"/>
        <w:tblLook w:val="0000"/>
      </w:tblPr>
      <w:tblGrid>
        <w:gridCol w:w="4710"/>
        <w:gridCol w:w="1962"/>
        <w:gridCol w:w="3775"/>
      </w:tblGrid>
      <w:tr w:rsidR="00595A46" w:rsidTr="00585212">
        <w:tblPrEx>
          <w:tblCellMar>
            <w:top w:w="0" w:type="dxa"/>
            <w:bottom w:w="0" w:type="dxa"/>
          </w:tblCellMar>
        </w:tblPrEx>
        <w:trPr>
          <w:trHeight w:val="703"/>
        </w:trPr>
        <w:tc>
          <w:tcPr>
            <w:tcW w:w="4710" w:type="dxa"/>
            <w:vAlign w:val="center"/>
          </w:tcPr>
          <w:p w:rsidR="00595A46" w:rsidRPr="007107F9" w:rsidRDefault="00595A46" w:rsidP="00585212">
            <w:pPr>
              <w:rPr>
                <w:rFonts w:ascii="Times New Roman Bash" w:hAnsi="Times New Roman Bash"/>
                <w:b/>
                <w:bCs/>
                <w:sz w:val="36"/>
                <w:szCs w:val="36"/>
              </w:rPr>
            </w:pPr>
            <w:r w:rsidRPr="00B36051">
              <w:rPr>
                <w:rFonts w:ascii="TimBashk" w:hAnsi="TimBashk"/>
                <w:b/>
                <w:sz w:val="36"/>
                <w:szCs w:val="36"/>
              </w:rPr>
              <w:t>?</w:t>
            </w:r>
            <w:r w:rsidRPr="007107F9">
              <w:rPr>
                <w:rFonts w:ascii="Times New Roman Bash" w:hAnsi="Times New Roman Bash"/>
                <w:b/>
                <w:bCs/>
                <w:sz w:val="36"/>
                <w:szCs w:val="36"/>
              </w:rPr>
              <w:t>АРАР</w:t>
            </w:r>
          </w:p>
          <w:p w:rsidR="00595A46" w:rsidRPr="00EA72B0" w:rsidRDefault="00595A46" w:rsidP="00DC6009">
            <w:r w:rsidRPr="00EA72B0">
              <w:rPr>
                <w:rFonts w:ascii="Times New Roman Bash" w:hAnsi="Times New Roman Bash"/>
              </w:rPr>
              <w:t>«</w:t>
            </w:r>
            <w:r>
              <w:t xml:space="preserve"> </w:t>
            </w:r>
            <w:r w:rsidR="00DC6009">
              <w:t>21</w:t>
            </w:r>
            <w:r w:rsidRPr="00EA72B0">
              <w:rPr>
                <w:rFonts w:ascii="Times New Roman Bash" w:hAnsi="Times New Roman Bash"/>
              </w:rPr>
              <w:t>»</w:t>
            </w:r>
            <w:r w:rsidRPr="00EA72B0">
              <w:rPr>
                <w:lang w:val="en-US"/>
              </w:rPr>
              <w:t xml:space="preserve"> </w:t>
            </w:r>
            <w:r>
              <w:t xml:space="preserve"> </w:t>
            </w:r>
            <w:r w:rsidR="00DC6009">
              <w:t>июнь</w:t>
            </w:r>
            <w:r>
              <w:t xml:space="preserve"> 202</w:t>
            </w:r>
            <w:r w:rsidR="00DC6009">
              <w:t>3</w:t>
            </w:r>
            <w:r>
              <w:t xml:space="preserve"> </w:t>
            </w:r>
            <w:proofErr w:type="spellStart"/>
            <w:r w:rsidRPr="00EA72B0">
              <w:t>й</w:t>
            </w:r>
            <w:proofErr w:type="spellEnd"/>
            <w:r w:rsidRPr="00EA72B0">
              <w:t>.</w:t>
            </w:r>
          </w:p>
        </w:tc>
        <w:tc>
          <w:tcPr>
            <w:tcW w:w="1962" w:type="dxa"/>
            <w:vAlign w:val="center"/>
          </w:tcPr>
          <w:p w:rsidR="00595A46" w:rsidRPr="00EA72B0" w:rsidRDefault="00595A46" w:rsidP="00DC6009">
            <w:pPr>
              <w:rPr>
                <w:sz w:val="28"/>
                <w:szCs w:val="28"/>
                <w:lang w:val="en-US"/>
              </w:rPr>
            </w:pPr>
            <w:r w:rsidRPr="00EA72B0">
              <w:rPr>
                <w:sz w:val="28"/>
                <w:szCs w:val="28"/>
              </w:rPr>
              <w:t xml:space="preserve">№ </w:t>
            </w:r>
            <w:r w:rsidR="00DC6009">
              <w:rPr>
                <w:sz w:val="28"/>
                <w:szCs w:val="28"/>
              </w:rPr>
              <w:t>96</w:t>
            </w:r>
          </w:p>
        </w:tc>
        <w:tc>
          <w:tcPr>
            <w:tcW w:w="3775" w:type="dxa"/>
            <w:vAlign w:val="center"/>
          </w:tcPr>
          <w:p w:rsidR="00595A46" w:rsidRPr="00685A14" w:rsidRDefault="00595A46" w:rsidP="00585212">
            <w:pPr>
              <w:pStyle w:val="1"/>
              <w:rPr>
                <w:rFonts w:ascii="Times New Roman" w:hAnsi="Times New Roman"/>
                <w:b w:val="0"/>
                <w:sz w:val="36"/>
                <w:szCs w:val="36"/>
                <w:lang w:val="ru-RU" w:eastAsia="ru-RU"/>
              </w:rPr>
            </w:pPr>
            <w:r w:rsidRPr="00685A14">
              <w:rPr>
                <w:rFonts w:ascii="Times New Roman" w:hAnsi="Times New Roman"/>
                <w:b w:val="0"/>
                <w:sz w:val="36"/>
                <w:szCs w:val="36"/>
                <w:lang w:val="ru-RU" w:eastAsia="ru-RU"/>
              </w:rPr>
              <w:t>РЕШЕНИЕ</w:t>
            </w:r>
          </w:p>
          <w:p w:rsidR="00595A46" w:rsidRPr="00EA72B0" w:rsidRDefault="00595A46" w:rsidP="00DC6009">
            <w:pPr>
              <w:jc w:val="center"/>
              <w:rPr>
                <w:b/>
                <w:bCs/>
              </w:rPr>
            </w:pPr>
            <w:r w:rsidRPr="00EA72B0">
              <w:rPr>
                <w:rFonts w:ascii="Times New Roman Bash" w:hAnsi="Times New Roman Bash"/>
              </w:rPr>
              <w:t>«</w:t>
            </w:r>
            <w:r w:rsidR="00DC6009">
              <w:rPr>
                <w:rFonts w:ascii="Calibri" w:hAnsi="Calibri"/>
              </w:rPr>
              <w:t>21</w:t>
            </w:r>
            <w:r w:rsidRPr="00EA72B0">
              <w:rPr>
                <w:rFonts w:ascii="Times New Roman Bash" w:hAnsi="Times New Roman Bash"/>
              </w:rPr>
              <w:t>»</w:t>
            </w:r>
            <w:r>
              <w:rPr>
                <w:rFonts w:ascii="Times New Roman Bash" w:hAnsi="Times New Roman Bash"/>
              </w:rPr>
              <w:t xml:space="preserve"> </w:t>
            </w:r>
            <w:r w:rsidR="00DC6009">
              <w:rPr>
                <w:rFonts w:ascii="Times New Roman Bash" w:hAnsi="Times New Roman Bash"/>
              </w:rPr>
              <w:t>июня</w:t>
            </w:r>
            <w:r w:rsidRPr="00EA72B0">
              <w:t xml:space="preserve">  </w:t>
            </w:r>
            <w:r>
              <w:t>202</w:t>
            </w:r>
            <w:r w:rsidR="00DC6009">
              <w:t>3</w:t>
            </w:r>
            <w:r w:rsidRPr="00EA72B0">
              <w:t xml:space="preserve"> г.</w:t>
            </w:r>
          </w:p>
        </w:tc>
      </w:tr>
    </w:tbl>
    <w:p w:rsidR="005B1881" w:rsidRPr="004349B2" w:rsidRDefault="005B1881" w:rsidP="004349B2">
      <w:pPr>
        <w:pStyle w:val="3"/>
        <w:spacing w:after="0" w:line="240" w:lineRule="exact"/>
        <w:contextualSpacing/>
        <w:rPr>
          <w:b/>
          <w:bCs/>
          <w:sz w:val="24"/>
          <w:szCs w:val="24"/>
        </w:rPr>
      </w:pPr>
    </w:p>
    <w:p w:rsidR="00372DDA" w:rsidRPr="004349B2" w:rsidRDefault="00372DDA" w:rsidP="004349B2">
      <w:pPr>
        <w:spacing w:line="240" w:lineRule="exact"/>
        <w:contextualSpacing/>
        <w:jc w:val="center"/>
      </w:pPr>
      <w:r w:rsidRPr="004349B2">
        <w:rPr>
          <w:b/>
          <w:bCs/>
          <w:color w:val="000000"/>
        </w:rPr>
        <w:t xml:space="preserve">О внесении изменений в решение Совета сельского поселения </w:t>
      </w:r>
      <w:proofErr w:type="spellStart"/>
      <w:r w:rsidR="00DC6009">
        <w:rPr>
          <w:b/>
          <w:bCs/>
          <w:color w:val="000000"/>
        </w:rPr>
        <w:t>Ишмухаметовский</w:t>
      </w:r>
      <w:proofErr w:type="spellEnd"/>
      <w:r w:rsidR="00DC6009">
        <w:rPr>
          <w:b/>
          <w:bCs/>
          <w:color w:val="000000"/>
        </w:rPr>
        <w:t xml:space="preserve"> </w:t>
      </w:r>
      <w:r w:rsidRPr="004349B2">
        <w:rPr>
          <w:b/>
          <w:bCs/>
          <w:color w:val="000000"/>
        </w:rPr>
        <w:t>сельсовет муниципального района Баймакский</w:t>
      </w:r>
      <w:r w:rsidRPr="004349B2">
        <w:rPr>
          <w:b/>
          <w:bCs/>
          <w:color w:val="000000"/>
        </w:rPr>
        <w:tab/>
        <w:t xml:space="preserve"> район Республики Башкортостан от </w:t>
      </w:r>
      <w:r w:rsidR="00DC6009">
        <w:rPr>
          <w:b/>
          <w:bCs/>
          <w:color w:val="000000"/>
        </w:rPr>
        <w:t>20.07.2020 г.</w:t>
      </w:r>
      <w:r w:rsidRPr="004349B2">
        <w:rPr>
          <w:b/>
          <w:bCs/>
          <w:color w:val="000000"/>
        </w:rPr>
        <w:t xml:space="preserve"> № </w:t>
      </w:r>
      <w:r w:rsidR="00DC6009">
        <w:rPr>
          <w:b/>
          <w:bCs/>
          <w:color w:val="000000"/>
        </w:rPr>
        <w:t>28/1</w:t>
      </w:r>
      <w:r w:rsidRPr="004349B2">
        <w:rPr>
          <w:b/>
          <w:bCs/>
          <w:color w:val="000000"/>
        </w:rPr>
        <w:t xml:space="preserve"> </w:t>
      </w:r>
      <w:r w:rsidR="00A962F3">
        <w:rPr>
          <w:b/>
          <w:bCs/>
          <w:color w:val="000000"/>
        </w:rPr>
        <w:t>«</w:t>
      </w:r>
      <w:r w:rsidRPr="004349B2">
        <w:rPr>
          <w:b/>
          <w:bCs/>
          <w:color w:val="000000"/>
        </w:rPr>
        <w:t>Об утверждении Положения о старостах сельских населенных пунктов, входящих в состав сельского поселения</w:t>
      </w:r>
      <w:r w:rsidR="00DC6009" w:rsidRPr="00DC6009">
        <w:rPr>
          <w:b/>
          <w:bCs/>
          <w:color w:val="000000"/>
        </w:rPr>
        <w:t xml:space="preserve"> </w:t>
      </w:r>
      <w:proofErr w:type="spellStart"/>
      <w:r w:rsidR="00DC6009">
        <w:rPr>
          <w:b/>
          <w:bCs/>
          <w:color w:val="000000"/>
        </w:rPr>
        <w:t>Ишмухаметовский</w:t>
      </w:r>
      <w:proofErr w:type="spellEnd"/>
      <w:r w:rsidR="00DC6009" w:rsidRPr="004349B2">
        <w:rPr>
          <w:b/>
          <w:bCs/>
          <w:color w:val="000000"/>
        </w:rPr>
        <w:t xml:space="preserve"> </w:t>
      </w:r>
      <w:r w:rsidRPr="004349B2">
        <w:rPr>
          <w:b/>
          <w:bCs/>
          <w:color w:val="000000"/>
        </w:rPr>
        <w:t>сельсовет муниципального района Баймакский район Республики Башкортостан</w:t>
      </w:r>
      <w:r w:rsidR="00A962F3">
        <w:rPr>
          <w:b/>
          <w:bCs/>
          <w:color w:val="000000"/>
        </w:rPr>
        <w:t>»</w:t>
      </w:r>
    </w:p>
    <w:p w:rsidR="00824343" w:rsidRPr="004349B2" w:rsidRDefault="00824343" w:rsidP="004349B2">
      <w:pPr>
        <w:spacing w:line="240" w:lineRule="exact"/>
        <w:contextualSpacing/>
        <w:rPr>
          <w:color w:val="000000"/>
        </w:rPr>
      </w:pPr>
    </w:p>
    <w:p w:rsidR="00372DDA" w:rsidRPr="004349B2" w:rsidRDefault="00665879" w:rsidP="004349B2">
      <w:pPr>
        <w:spacing w:line="240" w:lineRule="exact"/>
        <w:ind w:firstLine="708"/>
        <w:contextualSpacing/>
        <w:jc w:val="both"/>
      </w:pPr>
      <w:proofErr w:type="gramStart"/>
      <w:r>
        <w:rPr>
          <w:color w:val="000000"/>
        </w:rPr>
        <w:t>Рассмотрев протест прокуратуры Баймакского района</w:t>
      </w:r>
      <w:r w:rsidR="000E798E">
        <w:rPr>
          <w:color w:val="000000"/>
        </w:rPr>
        <w:t xml:space="preserve"> от 20.06.2023</w:t>
      </w:r>
      <w:bookmarkStart w:id="0" w:name="_GoBack"/>
      <w:bookmarkEnd w:id="0"/>
      <w:r>
        <w:rPr>
          <w:color w:val="000000"/>
        </w:rPr>
        <w:t>, р</w:t>
      </w:r>
      <w:r w:rsidR="00372DDA" w:rsidRPr="004349B2">
        <w:rPr>
          <w:color w:val="000000"/>
        </w:rPr>
        <w:t xml:space="preserve">уководствуясь Федеральным законом от </w:t>
      </w:r>
      <w:r w:rsidR="00663852">
        <w:rPr>
          <w:color w:val="000000"/>
        </w:rPr>
        <w:t>0</w:t>
      </w:r>
      <w:r w:rsidR="00372DDA" w:rsidRPr="004349B2">
        <w:rPr>
          <w:color w:val="000000"/>
        </w:rPr>
        <w:t>6</w:t>
      </w:r>
      <w:r w:rsidR="00663852">
        <w:rPr>
          <w:color w:val="000000"/>
        </w:rPr>
        <w:t xml:space="preserve">.10.2003 </w:t>
      </w:r>
      <w:r w:rsidR="00372DDA" w:rsidRPr="004349B2">
        <w:rPr>
          <w:color w:val="000000"/>
        </w:rPr>
        <w:t xml:space="preserve">№ 131-ФЗ </w:t>
      </w:r>
      <w:r w:rsidR="00A962F3">
        <w:rPr>
          <w:color w:val="000000"/>
        </w:rPr>
        <w:t>«</w:t>
      </w:r>
      <w:r w:rsidR="00372DDA" w:rsidRPr="004349B2">
        <w:rPr>
          <w:color w:val="000000"/>
        </w:rPr>
        <w:t>Об общих принципах организации местного самоуправления в Российской Федерации</w:t>
      </w:r>
      <w:r w:rsidR="00A962F3">
        <w:rPr>
          <w:color w:val="000000"/>
        </w:rPr>
        <w:t>»</w:t>
      </w:r>
      <w:r w:rsidR="00372DDA" w:rsidRPr="004349B2">
        <w:rPr>
          <w:color w:val="000000"/>
        </w:rPr>
        <w:t>, Законом Республики Башкортостан от 10</w:t>
      </w:r>
      <w:r w:rsidR="00663852">
        <w:rPr>
          <w:color w:val="000000"/>
        </w:rPr>
        <w:t>.07.2019</w:t>
      </w:r>
      <w:r w:rsidR="00372DDA" w:rsidRPr="004349B2">
        <w:rPr>
          <w:color w:val="000000"/>
        </w:rPr>
        <w:t xml:space="preserve"> № 122-з </w:t>
      </w:r>
      <w:r w:rsidR="00A962F3">
        <w:rPr>
          <w:color w:val="000000"/>
        </w:rPr>
        <w:t>«</w:t>
      </w:r>
      <w:r w:rsidR="00372DDA" w:rsidRPr="004349B2">
        <w:rPr>
          <w:color w:val="000000"/>
        </w:rPr>
        <w:t>О старостах сельских населенных пунктов в Республике Башкортостан</w:t>
      </w:r>
      <w:r w:rsidR="00A962F3">
        <w:rPr>
          <w:color w:val="000000"/>
        </w:rPr>
        <w:t>»</w:t>
      </w:r>
      <w:r w:rsidR="00372DDA" w:rsidRPr="004349B2">
        <w:rPr>
          <w:color w:val="000000"/>
        </w:rPr>
        <w:t xml:space="preserve">, Уставом сельского поселения </w:t>
      </w:r>
      <w:proofErr w:type="spellStart"/>
      <w:r w:rsidR="00DC6009" w:rsidRPr="00DC6009">
        <w:rPr>
          <w:bCs/>
          <w:color w:val="000000"/>
        </w:rPr>
        <w:t>Ишмухаметовский</w:t>
      </w:r>
      <w:proofErr w:type="spellEnd"/>
      <w:r w:rsidR="00372DDA" w:rsidRPr="004349B2">
        <w:rPr>
          <w:color w:val="000000"/>
        </w:rPr>
        <w:t xml:space="preserve"> сельсовет муниципального района </w:t>
      </w:r>
      <w:r w:rsidR="00824343" w:rsidRPr="004349B2">
        <w:rPr>
          <w:color w:val="000000"/>
        </w:rPr>
        <w:t xml:space="preserve">Баймакский </w:t>
      </w:r>
      <w:r w:rsidR="00372DDA" w:rsidRPr="004349B2">
        <w:rPr>
          <w:color w:val="000000"/>
        </w:rPr>
        <w:t xml:space="preserve">район Республики Башкортостан, Совет сельского поселения </w:t>
      </w:r>
      <w:proofErr w:type="spellStart"/>
      <w:r w:rsidR="00DC6009" w:rsidRPr="00DC6009">
        <w:rPr>
          <w:bCs/>
          <w:color w:val="000000"/>
        </w:rPr>
        <w:t>Ишмухаметовский</w:t>
      </w:r>
      <w:proofErr w:type="spellEnd"/>
      <w:r w:rsidR="00372DDA" w:rsidRPr="004349B2">
        <w:rPr>
          <w:color w:val="000000"/>
        </w:rPr>
        <w:t xml:space="preserve"> сельсовет муниципального района </w:t>
      </w:r>
      <w:r w:rsidR="00824343" w:rsidRPr="004349B2">
        <w:rPr>
          <w:color w:val="000000"/>
        </w:rPr>
        <w:t xml:space="preserve">Баймакский </w:t>
      </w:r>
      <w:r w:rsidR="00372DDA" w:rsidRPr="004349B2">
        <w:rPr>
          <w:color w:val="000000"/>
        </w:rPr>
        <w:t>район Республики Башкортостан</w:t>
      </w:r>
      <w:proofErr w:type="gramEnd"/>
    </w:p>
    <w:p w:rsidR="004349B2" w:rsidRPr="004349B2" w:rsidRDefault="004349B2" w:rsidP="004349B2">
      <w:pPr>
        <w:widowControl w:val="0"/>
        <w:autoSpaceDE w:val="0"/>
        <w:autoSpaceDN w:val="0"/>
        <w:adjustRightInd w:val="0"/>
        <w:spacing w:line="240" w:lineRule="exact"/>
        <w:ind w:firstLine="709"/>
        <w:contextualSpacing/>
        <w:jc w:val="center"/>
        <w:rPr>
          <w:b/>
        </w:rPr>
      </w:pPr>
      <w:r w:rsidRPr="004349B2">
        <w:rPr>
          <w:b/>
        </w:rPr>
        <w:t>РЕШИЛ:</w:t>
      </w:r>
    </w:p>
    <w:p w:rsidR="004349B2" w:rsidRPr="004349B2" w:rsidRDefault="004349B2" w:rsidP="004349B2">
      <w:pPr>
        <w:widowControl w:val="0"/>
        <w:autoSpaceDE w:val="0"/>
        <w:autoSpaceDN w:val="0"/>
        <w:adjustRightInd w:val="0"/>
        <w:spacing w:line="240" w:lineRule="exact"/>
        <w:ind w:firstLine="709"/>
        <w:contextualSpacing/>
        <w:jc w:val="both"/>
      </w:pPr>
      <w:r w:rsidRPr="004349B2">
        <w:rPr>
          <w:bCs/>
        </w:rPr>
        <w:t xml:space="preserve">1. Внести в Положение </w:t>
      </w:r>
      <w:r w:rsidRPr="004349B2">
        <w:t>о старостах сельских населенных пунктов</w:t>
      </w:r>
      <w:r w:rsidRPr="004349B2">
        <w:rPr>
          <w:color w:val="000000"/>
        </w:rPr>
        <w:t xml:space="preserve">, входящих в состав </w:t>
      </w:r>
      <w:r w:rsidRPr="004349B2">
        <w:rPr>
          <w:rFonts w:eastAsia="Calibri"/>
          <w:iCs/>
        </w:rPr>
        <w:t xml:space="preserve">сельского поселения </w:t>
      </w:r>
      <w:proofErr w:type="spellStart"/>
      <w:r w:rsidR="00DC6009" w:rsidRPr="00DC6009">
        <w:rPr>
          <w:bCs/>
          <w:color w:val="000000"/>
        </w:rPr>
        <w:t>Ишмухаметовский</w:t>
      </w:r>
      <w:proofErr w:type="spellEnd"/>
      <w:r w:rsidRPr="004349B2">
        <w:rPr>
          <w:rFonts w:eastAsia="Calibri"/>
          <w:iCs/>
        </w:rPr>
        <w:t xml:space="preserve"> сельсовет</w:t>
      </w:r>
      <w:r w:rsidRPr="004349B2">
        <w:rPr>
          <w:rFonts w:eastAsia="Calibri"/>
          <w:b/>
          <w:iCs/>
        </w:rPr>
        <w:t xml:space="preserve"> </w:t>
      </w:r>
      <w:r w:rsidRPr="004349B2">
        <w:rPr>
          <w:iCs/>
          <w:color w:val="000000"/>
        </w:rPr>
        <w:t xml:space="preserve">муниципального района </w:t>
      </w:r>
      <w:r w:rsidR="00A962F3" w:rsidRPr="004349B2">
        <w:rPr>
          <w:color w:val="000000"/>
        </w:rPr>
        <w:t xml:space="preserve">Баймакский </w:t>
      </w:r>
      <w:r w:rsidRPr="004349B2">
        <w:rPr>
          <w:iCs/>
          <w:color w:val="000000"/>
        </w:rPr>
        <w:t>район Республики Башкортостан,</w:t>
      </w:r>
      <w:r w:rsidRPr="004349B2">
        <w:t xml:space="preserve"> следующие изменения:</w:t>
      </w:r>
    </w:p>
    <w:p w:rsidR="004349B2" w:rsidRPr="004349B2" w:rsidRDefault="004349B2" w:rsidP="004349B2">
      <w:pPr>
        <w:widowControl w:val="0"/>
        <w:autoSpaceDE w:val="0"/>
        <w:autoSpaceDN w:val="0"/>
        <w:adjustRightInd w:val="0"/>
        <w:spacing w:line="240" w:lineRule="exact"/>
        <w:ind w:firstLine="709"/>
        <w:contextualSpacing/>
        <w:jc w:val="both"/>
        <w:rPr>
          <w:bCs/>
          <w:color w:val="000000"/>
        </w:rPr>
      </w:pPr>
      <w:r w:rsidRPr="004349B2">
        <w:t>1.1.</w:t>
      </w:r>
      <w:r w:rsidRPr="004349B2">
        <w:rPr>
          <w:bCs/>
          <w:color w:val="000000"/>
        </w:rPr>
        <w:t xml:space="preserve"> часть 4 статьи 1 изложить в новой редакции:</w:t>
      </w:r>
    </w:p>
    <w:p w:rsidR="004349B2" w:rsidRPr="004349B2" w:rsidRDefault="00A962F3" w:rsidP="004349B2">
      <w:pPr>
        <w:widowControl w:val="0"/>
        <w:autoSpaceDE w:val="0"/>
        <w:autoSpaceDN w:val="0"/>
        <w:adjustRightInd w:val="0"/>
        <w:spacing w:line="240" w:lineRule="exact"/>
        <w:ind w:firstLine="709"/>
        <w:contextualSpacing/>
        <w:jc w:val="both"/>
      </w:pPr>
      <w:r>
        <w:t>«</w:t>
      </w:r>
      <w:r w:rsidR="004349B2" w:rsidRPr="004349B2">
        <w:t xml:space="preserve">4. </w:t>
      </w:r>
      <w:r w:rsidR="004349B2" w:rsidRPr="004349B2">
        <w:rPr>
          <w:color w:val="212529"/>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color w:val="212529"/>
        </w:rPr>
        <w:t>»</w:t>
      </w:r>
      <w:r w:rsidR="004349B2" w:rsidRPr="004349B2">
        <w:rPr>
          <w:color w:val="212529"/>
        </w:rPr>
        <w:t>.</w:t>
      </w:r>
    </w:p>
    <w:p w:rsidR="004349B2" w:rsidRPr="004349B2" w:rsidRDefault="004349B2" w:rsidP="00665879">
      <w:pPr>
        <w:widowControl w:val="0"/>
        <w:autoSpaceDE w:val="0"/>
        <w:autoSpaceDN w:val="0"/>
        <w:adjustRightInd w:val="0"/>
        <w:spacing w:line="240" w:lineRule="exact"/>
        <w:ind w:firstLine="709"/>
        <w:contextualSpacing/>
        <w:jc w:val="both"/>
        <w:rPr>
          <w:bCs/>
        </w:rPr>
      </w:pPr>
      <w:r w:rsidRPr="004349B2">
        <w:rPr>
          <w:bCs/>
        </w:rPr>
        <w:t>1.2. часть 5 статьи 1 изложить в новой редакции:</w:t>
      </w:r>
    </w:p>
    <w:p w:rsidR="004349B2" w:rsidRPr="004349B2" w:rsidRDefault="004349B2" w:rsidP="00665879">
      <w:pPr>
        <w:shd w:val="clear" w:color="auto" w:fill="FFFFFF"/>
        <w:spacing w:line="240" w:lineRule="exact"/>
        <w:ind w:firstLine="709"/>
        <w:contextualSpacing/>
        <w:jc w:val="both"/>
      </w:pPr>
      <w:r w:rsidRPr="004349B2">
        <w:rPr>
          <w:bCs/>
        </w:rPr>
        <w:t xml:space="preserve"> </w:t>
      </w:r>
      <w:r w:rsidR="00A962F3">
        <w:rPr>
          <w:bCs/>
        </w:rPr>
        <w:t>«</w:t>
      </w:r>
      <w:r w:rsidRPr="004349B2">
        <w:rPr>
          <w:bCs/>
        </w:rPr>
        <w:t xml:space="preserve">5. </w:t>
      </w:r>
      <w:r w:rsidRPr="004349B2">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A962F3">
        <w:t>»</w:t>
      </w:r>
    </w:p>
    <w:p w:rsidR="004349B2" w:rsidRPr="004349B2" w:rsidRDefault="004349B2" w:rsidP="00665879">
      <w:pPr>
        <w:widowControl w:val="0"/>
        <w:autoSpaceDE w:val="0"/>
        <w:autoSpaceDN w:val="0"/>
        <w:adjustRightInd w:val="0"/>
        <w:spacing w:line="240" w:lineRule="exact"/>
        <w:ind w:firstLine="709"/>
        <w:contextualSpacing/>
        <w:jc w:val="both"/>
        <w:rPr>
          <w:bCs/>
        </w:rPr>
      </w:pPr>
      <w:r w:rsidRPr="004349B2">
        <w:rPr>
          <w:rFonts w:ascii="Arial" w:hAnsi="Arial"/>
        </w:rPr>
        <w:t xml:space="preserve"> </w:t>
      </w:r>
      <w:r w:rsidRPr="004349B2">
        <w:t>1.3.</w:t>
      </w:r>
      <w:r w:rsidRPr="004349B2">
        <w:rPr>
          <w:bCs/>
        </w:rPr>
        <w:t xml:space="preserve"> пункт 1 части 6 статьи 1 изложить в новой редакции:</w:t>
      </w:r>
    </w:p>
    <w:p w:rsidR="004349B2" w:rsidRPr="004349B2" w:rsidRDefault="00A962F3" w:rsidP="00665879">
      <w:pPr>
        <w:shd w:val="clear" w:color="auto" w:fill="FFFFFF"/>
        <w:spacing w:line="240" w:lineRule="exact"/>
        <w:ind w:firstLine="709"/>
        <w:contextualSpacing/>
        <w:jc w:val="both"/>
      </w:pPr>
      <w:r>
        <w:rPr>
          <w:bCs/>
        </w:rPr>
        <w:t>«</w:t>
      </w:r>
      <w:r w:rsidR="004349B2" w:rsidRPr="004349B2">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t>»</w:t>
      </w:r>
    </w:p>
    <w:p w:rsidR="004349B2" w:rsidRPr="004349B2" w:rsidRDefault="004349B2" w:rsidP="00665879">
      <w:pPr>
        <w:shd w:val="clear" w:color="auto" w:fill="FFFFFF"/>
        <w:spacing w:line="240" w:lineRule="exact"/>
        <w:ind w:firstLine="709"/>
        <w:contextualSpacing/>
        <w:jc w:val="both"/>
      </w:pPr>
      <w:r w:rsidRPr="004349B2">
        <w:t>1.4. статью 1 дополнить частью 9:</w:t>
      </w:r>
    </w:p>
    <w:p w:rsidR="004349B2" w:rsidRPr="004349B2" w:rsidRDefault="00A962F3" w:rsidP="00665879">
      <w:pPr>
        <w:shd w:val="clear" w:color="auto" w:fill="FFFFFF"/>
        <w:spacing w:line="240" w:lineRule="exact"/>
        <w:ind w:firstLine="709"/>
        <w:contextualSpacing/>
        <w:jc w:val="both"/>
      </w:pPr>
      <w:r>
        <w:t>«</w:t>
      </w:r>
      <w:r w:rsidR="004349B2" w:rsidRPr="004349B2">
        <w:t>9.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r>
        <w:t>»</w:t>
      </w:r>
    </w:p>
    <w:p w:rsidR="004349B2" w:rsidRPr="004349B2" w:rsidRDefault="004349B2" w:rsidP="00665879">
      <w:pPr>
        <w:widowControl w:val="0"/>
        <w:autoSpaceDE w:val="0"/>
        <w:autoSpaceDN w:val="0"/>
        <w:adjustRightInd w:val="0"/>
        <w:spacing w:line="240" w:lineRule="exact"/>
        <w:ind w:firstLine="709"/>
        <w:contextualSpacing/>
        <w:jc w:val="both"/>
        <w:rPr>
          <w:bCs/>
        </w:rPr>
      </w:pPr>
      <w:r w:rsidRPr="004349B2">
        <w:rPr>
          <w:rFonts w:ascii="Arial" w:hAnsi="Arial"/>
        </w:rPr>
        <w:t xml:space="preserve"> </w:t>
      </w:r>
      <w:r w:rsidRPr="004349B2">
        <w:t xml:space="preserve">1.5. часть 1 статьи 4 изложить </w:t>
      </w:r>
      <w:r w:rsidRPr="004349B2">
        <w:rPr>
          <w:bCs/>
        </w:rPr>
        <w:t>в новой редакции:</w:t>
      </w:r>
    </w:p>
    <w:p w:rsidR="004349B2" w:rsidRPr="004349B2" w:rsidRDefault="00A962F3" w:rsidP="00665879">
      <w:pPr>
        <w:widowControl w:val="0"/>
        <w:autoSpaceDE w:val="0"/>
        <w:autoSpaceDN w:val="0"/>
        <w:adjustRightInd w:val="0"/>
        <w:spacing w:line="240" w:lineRule="exact"/>
        <w:ind w:firstLine="709"/>
        <w:contextualSpacing/>
        <w:jc w:val="both"/>
        <w:rPr>
          <w:bCs/>
        </w:rPr>
      </w:pPr>
      <w:r>
        <w:t>«</w:t>
      </w:r>
      <w:r w:rsidR="004349B2" w:rsidRPr="004349B2">
        <w:t>1. Староста для решения возложенных на него задач:</w:t>
      </w:r>
    </w:p>
    <w:p w:rsidR="004349B2" w:rsidRPr="004349B2" w:rsidRDefault="004349B2" w:rsidP="00665879">
      <w:pPr>
        <w:spacing w:line="240" w:lineRule="exact"/>
        <w:ind w:firstLine="709"/>
        <w:contextualSpacing/>
        <w:jc w:val="both"/>
        <w:textAlignment w:val="baseline"/>
      </w:pPr>
      <w:r w:rsidRPr="004349B2">
        <w:t>1) взаимодействует с органами местного самоуправления, муниципальными предприятиями и учреждениями, иными организациями по вопросам решения вопросов местного значения в сельском населенном пункте;</w:t>
      </w:r>
    </w:p>
    <w:p w:rsidR="004349B2" w:rsidRPr="004349B2" w:rsidRDefault="004349B2" w:rsidP="00665879">
      <w:pPr>
        <w:spacing w:line="240" w:lineRule="exact"/>
        <w:ind w:firstLine="709"/>
        <w:contextualSpacing/>
        <w:jc w:val="both"/>
        <w:textAlignment w:val="baseline"/>
      </w:pPr>
      <w:r w:rsidRPr="004349B2">
        <w:lastRenderedPageBreak/>
        <w:t>2) оказывает органам местного самоуправления содействие при решении вопросов местного значения на территории сельского населенного пункта, в том числе по вопросам:</w:t>
      </w:r>
    </w:p>
    <w:p w:rsidR="004349B2" w:rsidRPr="004349B2" w:rsidRDefault="004349B2" w:rsidP="00665879">
      <w:pPr>
        <w:spacing w:line="240" w:lineRule="exact"/>
        <w:ind w:firstLine="709"/>
        <w:contextualSpacing/>
        <w:jc w:val="both"/>
        <w:textAlignment w:val="baseline"/>
      </w:pPr>
      <w:r w:rsidRPr="004349B2">
        <w:t>а) организации благоустройства территории муниципального образования;</w:t>
      </w:r>
    </w:p>
    <w:p w:rsidR="004349B2" w:rsidRPr="004349B2" w:rsidRDefault="004349B2" w:rsidP="00665879">
      <w:pPr>
        <w:spacing w:line="240" w:lineRule="exact"/>
        <w:ind w:firstLine="709"/>
        <w:contextualSpacing/>
        <w:jc w:val="both"/>
        <w:textAlignment w:val="baseline"/>
      </w:pPr>
      <w:r w:rsidRPr="004349B2">
        <w:t>б) организации ритуальных услуг и содержания мест захоронения;</w:t>
      </w:r>
    </w:p>
    <w:p w:rsidR="004349B2" w:rsidRPr="004349B2" w:rsidRDefault="004349B2" w:rsidP="00665879">
      <w:pPr>
        <w:spacing w:line="240" w:lineRule="exact"/>
        <w:ind w:firstLine="709"/>
        <w:contextualSpacing/>
        <w:jc w:val="both"/>
        <w:textAlignment w:val="baseline"/>
      </w:pPr>
      <w:r w:rsidRPr="004349B2">
        <w:t>в) поддержки граждан и их объединений, участвующих в охране общественного порядка, создания условий для деятельности народных дружин;</w:t>
      </w:r>
    </w:p>
    <w:p w:rsidR="004349B2" w:rsidRPr="004349B2" w:rsidRDefault="004349B2" w:rsidP="00665879">
      <w:pPr>
        <w:spacing w:line="240" w:lineRule="exact"/>
        <w:ind w:firstLine="709"/>
        <w:contextualSpacing/>
        <w:jc w:val="both"/>
        <w:textAlignment w:val="baseline"/>
      </w:pPr>
      <w:r w:rsidRPr="004349B2">
        <w:t>г) развития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организации и осуществления мероприятий по работе с детьми и молодежью в поселении;</w:t>
      </w:r>
    </w:p>
    <w:p w:rsidR="00A962F3" w:rsidRDefault="004349B2" w:rsidP="00665879">
      <w:pPr>
        <w:spacing w:line="240" w:lineRule="exact"/>
        <w:ind w:firstLine="709"/>
        <w:contextualSpacing/>
        <w:jc w:val="both"/>
        <w:textAlignment w:val="baseline"/>
      </w:pPr>
      <w:r w:rsidRPr="004349B2">
        <w:t>д)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4349B2" w:rsidRPr="004349B2" w:rsidRDefault="004349B2" w:rsidP="00665879">
      <w:pPr>
        <w:spacing w:line="240" w:lineRule="exact"/>
        <w:ind w:firstLine="709"/>
        <w:contextualSpacing/>
        <w:jc w:val="both"/>
        <w:textAlignment w:val="baseline"/>
      </w:pPr>
      <w:r w:rsidRPr="004349B2">
        <w:t>е) создания условий для организации досуга жителей, массового отдыха жителей и организации обустройства мест массового отдыха населения;</w:t>
      </w:r>
    </w:p>
    <w:p w:rsidR="004349B2" w:rsidRPr="004349B2" w:rsidRDefault="004349B2" w:rsidP="00665879">
      <w:pPr>
        <w:spacing w:line="240" w:lineRule="exact"/>
        <w:ind w:firstLine="709"/>
        <w:contextualSpacing/>
        <w:jc w:val="both"/>
        <w:textAlignment w:val="baseline"/>
      </w:pPr>
      <w:r w:rsidRPr="004349B2">
        <w:t>2.1) оказывает на территории сельского населенного пункта содействие органам местного самоуправления при осуществлении ими прав на решение следующих вопросов:</w:t>
      </w:r>
    </w:p>
    <w:p w:rsidR="004349B2" w:rsidRPr="004349B2" w:rsidRDefault="004349B2" w:rsidP="00665879">
      <w:pPr>
        <w:spacing w:line="240" w:lineRule="exact"/>
        <w:ind w:firstLine="709"/>
        <w:contextualSpacing/>
        <w:jc w:val="both"/>
        <w:textAlignment w:val="baseline"/>
      </w:pPr>
      <w:r w:rsidRPr="004349B2">
        <w:t>а)</w:t>
      </w:r>
      <w:r w:rsidR="00A962F3">
        <w:t xml:space="preserve"> </w:t>
      </w:r>
      <w:r w:rsidRPr="004349B2">
        <w:t>создание музеев поселения, городского округа;</w:t>
      </w:r>
    </w:p>
    <w:p w:rsidR="004349B2" w:rsidRPr="004349B2" w:rsidRDefault="004349B2" w:rsidP="00665879">
      <w:pPr>
        <w:spacing w:line="240" w:lineRule="exact"/>
        <w:ind w:firstLine="709"/>
        <w:contextualSpacing/>
        <w:jc w:val="both"/>
        <w:textAlignment w:val="baseline"/>
      </w:pPr>
      <w:r w:rsidRPr="004349B2">
        <w:t>б) участие в осуществлении деятельности по опеке и попечительству;</w:t>
      </w:r>
    </w:p>
    <w:p w:rsidR="004349B2" w:rsidRPr="004349B2" w:rsidRDefault="004349B2" w:rsidP="00665879">
      <w:pPr>
        <w:spacing w:line="240" w:lineRule="exact"/>
        <w:ind w:firstLine="709"/>
        <w:contextualSpacing/>
        <w:jc w:val="both"/>
        <w:textAlignment w:val="baseline"/>
      </w:pPr>
      <w:r w:rsidRPr="004349B2">
        <w:t>в) создание условий для развития туризма;</w:t>
      </w:r>
    </w:p>
    <w:p w:rsidR="004349B2" w:rsidRPr="004349B2" w:rsidRDefault="004349B2" w:rsidP="00665879">
      <w:pPr>
        <w:spacing w:line="240" w:lineRule="exact"/>
        <w:ind w:firstLine="709"/>
        <w:contextualSpacing/>
        <w:jc w:val="both"/>
        <w:textAlignment w:val="baseline"/>
      </w:pPr>
      <w:r w:rsidRPr="004349B2">
        <w:t>г)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 w:anchor="7D20K3" w:history="1">
        <w:r w:rsidRPr="004349B2">
          <w:t>Федеральным законом от 24</w:t>
        </w:r>
        <w:r w:rsidR="00A962F3">
          <w:t xml:space="preserve">.11.1995 </w:t>
        </w:r>
        <w:r w:rsidRPr="004349B2">
          <w:t xml:space="preserve">№ 181-ФЗ </w:t>
        </w:r>
        <w:r w:rsidR="00A962F3">
          <w:t>«</w:t>
        </w:r>
        <w:r w:rsidRPr="004349B2">
          <w:t>О социальной защите инвалидов в Российской Федерации</w:t>
        </w:r>
        <w:r w:rsidR="00A962F3">
          <w:t>»</w:t>
        </w:r>
      </w:hyperlink>
      <w:r w:rsidRPr="004349B2">
        <w:t>;</w:t>
      </w:r>
    </w:p>
    <w:p w:rsidR="004349B2" w:rsidRPr="004349B2" w:rsidRDefault="004349B2" w:rsidP="00665879">
      <w:pPr>
        <w:spacing w:line="240" w:lineRule="exact"/>
        <w:ind w:firstLine="709"/>
        <w:contextualSpacing/>
        <w:jc w:val="both"/>
        <w:textAlignment w:val="baseline"/>
      </w:pPr>
      <w:r w:rsidRPr="004349B2">
        <w:t>д) осуществление деятельности по обращению с животными без владельцев, обитающими на территории поселения, городского округа;</w:t>
      </w:r>
    </w:p>
    <w:p w:rsidR="004349B2" w:rsidRPr="004349B2" w:rsidRDefault="004349B2" w:rsidP="00665879">
      <w:pPr>
        <w:spacing w:line="240" w:lineRule="exact"/>
        <w:ind w:firstLine="709"/>
        <w:contextualSpacing/>
        <w:jc w:val="both"/>
        <w:textAlignment w:val="baseline"/>
      </w:pPr>
      <w:r w:rsidRPr="004349B2">
        <w:t>е) осуществление мероприятий в сфере профилактики правонарушений, предусмотренных </w:t>
      </w:r>
      <w:hyperlink r:id="rId7" w:history="1">
        <w:r w:rsidRPr="004349B2">
          <w:t>Федеральным законом от 23</w:t>
        </w:r>
        <w:r w:rsidR="00A962F3">
          <w:t xml:space="preserve">.06.2016 </w:t>
        </w:r>
        <w:r w:rsidRPr="004349B2">
          <w:t xml:space="preserve">№ 182-ФЗ </w:t>
        </w:r>
        <w:r w:rsidR="00A962F3">
          <w:t>«</w:t>
        </w:r>
        <w:r w:rsidRPr="004349B2">
          <w:t>Об основах системы профилактики правонарушений в Российской Федерации</w:t>
        </w:r>
        <w:r w:rsidR="00A962F3">
          <w:t>»</w:t>
        </w:r>
      </w:hyperlink>
      <w:r w:rsidR="00A962F3">
        <w:t xml:space="preserve"> </w:t>
      </w:r>
      <w:r w:rsidRPr="004349B2">
        <w:t>и</w:t>
      </w:r>
      <w:r w:rsidR="00A962F3">
        <w:t xml:space="preserve"> </w:t>
      </w:r>
      <w:hyperlink r:id="rId8" w:history="1">
        <w:r w:rsidRPr="004349B2">
          <w:t>Законом Республики Башкортостан от 27</w:t>
        </w:r>
        <w:r w:rsidR="00A962F3">
          <w:t>.06.2006</w:t>
        </w:r>
        <w:r w:rsidRPr="004349B2">
          <w:t xml:space="preserve"> № 333-з </w:t>
        </w:r>
        <w:r w:rsidR="00A962F3">
          <w:t>«</w:t>
        </w:r>
        <w:r w:rsidRPr="004349B2">
          <w:t>О профилактике правонарушений в Республике Башкортостан</w:t>
        </w:r>
        <w:r w:rsidR="00A962F3">
          <w:t>»</w:t>
        </w:r>
      </w:hyperlink>
      <w:r w:rsidRPr="004349B2">
        <w:t>;</w:t>
      </w:r>
    </w:p>
    <w:p w:rsidR="004349B2" w:rsidRPr="004349B2" w:rsidRDefault="004349B2" w:rsidP="00665879">
      <w:pPr>
        <w:spacing w:line="240" w:lineRule="exact"/>
        <w:ind w:firstLine="709"/>
        <w:contextualSpacing/>
        <w:jc w:val="both"/>
        <w:textAlignment w:val="baseline"/>
      </w:pPr>
      <w:r w:rsidRPr="004349B2">
        <w:t>ж)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49B2" w:rsidRPr="004349B2" w:rsidRDefault="004349B2" w:rsidP="00665879">
      <w:pPr>
        <w:spacing w:line="240" w:lineRule="exact"/>
        <w:ind w:firstLine="709"/>
        <w:contextualSpacing/>
        <w:jc w:val="both"/>
        <w:textAlignment w:val="baseline"/>
      </w:pPr>
      <w:r w:rsidRPr="004349B2">
        <w:t>з) осуществление мероприятий по оказанию помощи лицам, находящимся в состоянии алкогольного, наркотического или иного токсического опьянения;</w:t>
      </w:r>
    </w:p>
    <w:p w:rsidR="00A962F3" w:rsidRPr="004349B2" w:rsidRDefault="004349B2" w:rsidP="00665879">
      <w:pPr>
        <w:spacing w:line="240" w:lineRule="exact"/>
        <w:ind w:firstLine="709"/>
        <w:contextualSpacing/>
        <w:jc w:val="both"/>
        <w:textAlignment w:val="baseline"/>
      </w:pPr>
      <w:r w:rsidRPr="004349B2">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962F3" w:rsidRPr="004349B2" w:rsidRDefault="004349B2" w:rsidP="00665879">
      <w:pPr>
        <w:spacing w:line="240" w:lineRule="exact"/>
        <w:ind w:firstLine="709"/>
        <w:contextualSpacing/>
        <w:jc w:val="both"/>
        <w:textAlignment w:val="baseline"/>
      </w:pPr>
      <w:r w:rsidRPr="004349B2">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62F3" w:rsidRDefault="004349B2" w:rsidP="00A962F3">
      <w:pPr>
        <w:spacing w:line="240" w:lineRule="exact"/>
        <w:ind w:firstLine="709"/>
        <w:contextualSpacing/>
        <w:jc w:val="both"/>
        <w:textAlignment w:val="baseline"/>
      </w:pPr>
      <w:r w:rsidRPr="004349B2">
        <w:t xml:space="preserve">5) содействует органам местного самоуправления в организации и проведении публичных слушаний, общественных обсуждений, сходов, собраний, иных форм непосредственного осуществления населением местного самоуправления и участия населения в осуществлении местного самоуправления, в обнародовании их результатов в сельском населенном </w:t>
      </w:r>
      <w:r w:rsidR="00A962F3">
        <w:t>пункте;</w:t>
      </w:r>
    </w:p>
    <w:p w:rsidR="00A962F3" w:rsidRDefault="004349B2" w:rsidP="00A962F3">
      <w:pPr>
        <w:spacing w:line="240" w:lineRule="exact"/>
        <w:ind w:firstLine="709"/>
        <w:contextualSpacing/>
        <w:jc w:val="both"/>
        <w:textAlignment w:val="baseline"/>
      </w:pPr>
      <w:r w:rsidRPr="004349B2">
        <w:t>5.1)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349B2" w:rsidRPr="004349B2" w:rsidRDefault="004349B2" w:rsidP="00A962F3">
      <w:pPr>
        <w:spacing w:line="240" w:lineRule="exact"/>
        <w:ind w:firstLine="709"/>
        <w:contextualSpacing/>
        <w:jc w:val="both"/>
        <w:textAlignment w:val="baseline"/>
      </w:pPr>
      <w:r w:rsidRPr="004349B2">
        <w:t>6) оказывает организационную и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A962F3" w:rsidRDefault="004349B2" w:rsidP="00A962F3">
      <w:pPr>
        <w:spacing w:line="240" w:lineRule="exact"/>
        <w:ind w:firstLine="709"/>
        <w:contextualSpacing/>
        <w:jc w:val="both"/>
        <w:textAlignment w:val="baseline"/>
      </w:pPr>
      <w:r w:rsidRPr="004349B2">
        <w:t>6.1) вправе вносить в органы местного самоуправления поселения, городского округа предложения по решению вопросов местного значения и реализации прав на решение вопросов, не отнесенных к вопросам местного значения, в части, непосредственно затрагивающей интересы соответствующего сельского населенного пункта;</w:t>
      </w:r>
    </w:p>
    <w:p w:rsidR="00A962F3" w:rsidRDefault="004349B2" w:rsidP="00A962F3">
      <w:pPr>
        <w:spacing w:line="240" w:lineRule="exact"/>
        <w:ind w:firstLine="709"/>
        <w:contextualSpacing/>
        <w:jc w:val="both"/>
        <w:textAlignment w:val="baseline"/>
      </w:pPr>
      <w:r w:rsidRPr="004349B2">
        <w:t>7) взаимодействует с органами территориального общественного самоуправления соответствующих муниципальных образований в целях решения вопросов местного значени</w:t>
      </w:r>
      <w:r w:rsidR="00A962F3">
        <w:t>я в сельском населенном пункте;</w:t>
      </w:r>
    </w:p>
    <w:p w:rsidR="00A962F3" w:rsidRDefault="004349B2" w:rsidP="00665879">
      <w:pPr>
        <w:spacing w:line="240" w:lineRule="exact"/>
        <w:ind w:firstLine="709"/>
        <w:contextualSpacing/>
        <w:jc w:val="both"/>
        <w:textAlignment w:val="baseline"/>
      </w:pPr>
      <w:r w:rsidRPr="004349B2">
        <w:lastRenderedPageBreak/>
        <w:t>8) ежегодно информирует жителей сельского населенного пункта о своей деятельности в порядке, установленном нормативным правовым актом представительного органа муниципального образования;</w:t>
      </w:r>
    </w:p>
    <w:p w:rsidR="004349B2" w:rsidRPr="004349B2" w:rsidRDefault="004349B2" w:rsidP="00665879">
      <w:pPr>
        <w:spacing w:line="240" w:lineRule="exact"/>
        <w:ind w:firstLine="709"/>
        <w:contextualSpacing/>
        <w:jc w:val="both"/>
        <w:textAlignment w:val="baseline"/>
      </w:pPr>
      <w:r w:rsidRPr="004349B2">
        <w:t>9) оказывает органам местного самоуправления содействие в организации участия жителей сельского населенного пункта в выполнении на</w:t>
      </w:r>
      <w:r w:rsidR="00A962F3">
        <w:t xml:space="preserve"> </w:t>
      </w:r>
      <w:r w:rsidRPr="004349B2">
        <w:t>добровольной основе социально значимых работ;</w:t>
      </w:r>
    </w:p>
    <w:p w:rsidR="004349B2" w:rsidRPr="004349B2" w:rsidRDefault="004349B2" w:rsidP="00665879">
      <w:pPr>
        <w:spacing w:line="240" w:lineRule="exact"/>
        <w:ind w:firstLine="709"/>
        <w:contextualSpacing/>
        <w:jc w:val="both"/>
        <w:textAlignment w:val="baseline"/>
      </w:pPr>
      <w:r w:rsidRPr="004349B2">
        <w:t>10) оказывает органам местного самоуправления содействие в организации участия в программах и проектах, в том числе с привлечением бюджетных средств, и их реализации;</w:t>
      </w:r>
    </w:p>
    <w:p w:rsidR="004349B2" w:rsidRPr="004349B2" w:rsidRDefault="004349B2" w:rsidP="00665879">
      <w:pPr>
        <w:spacing w:line="240" w:lineRule="exact"/>
        <w:ind w:firstLine="709"/>
        <w:contextualSpacing/>
        <w:jc w:val="both"/>
        <w:textAlignment w:val="baseline"/>
      </w:pPr>
      <w:r w:rsidRPr="004349B2">
        <w:t>11) оказывает организационную и информационную помощь жителям сельского населенного пункта по вопросам введения и использования средств самообложения граждан;</w:t>
      </w:r>
    </w:p>
    <w:p w:rsidR="004349B2" w:rsidRPr="004349B2" w:rsidRDefault="004349B2" w:rsidP="00665879">
      <w:pPr>
        <w:spacing w:line="240" w:lineRule="exact"/>
        <w:ind w:firstLine="709"/>
        <w:contextualSpacing/>
        <w:jc w:val="both"/>
        <w:textAlignment w:val="baseline"/>
      </w:pPr>
      <w:r w:rsidRPr="004349B2">
        <w:t>12) оказывает органам местного самоуправления содействие в выявлении:</w:t>
      </w:r>
    </w:p>
    <w:p w:rsidR="004349B2" w:rsidRPr="004349B2" w:rsidRDefault="004349B2" w:rsidP="00665879">
      <w:pPr>
        <w:spacing w:line="240" w:lineRule="exact"/>
        <w:ind w:firstLine="709"/>
        <w:contextualSpacing/>
        <w:jc w:val="both"/>
        <w:textAlignment w:val="baseline"/>
      </w:pPr>
      <w:r w:rsidRPr="004349B2">
        <w:t>а) несовершеннолетних и семей, находящихся в социально опасном положении;</w:t>
      </w:r>
    </w:p>
    <w:p w:rsidR="004349B2" w:rsidRPr="004349B2" w:rsidRDefault="004349B2" w:rsidP="00665879">
      <w:pPr>
        <w:spacing w:line="240" w:lineRule="exact"/>
        <w:ind w:firstLine="709"/>
        <w:contextualSpacing/>
        <w:jc w:val="both"/>
        <w:textAlignment w:val="baseline"/>
      </w:pPr>
      <w:r w:rsidRPr="004349B2">
        <w:t>б) лиц, нуждающихся в установлении над ними опеки и попечительства, лиц, в отношении которых возникли обстоятельства для признания нуждающимися в социальном обслуживании в соответствии с </w:t>
      </w:r>
      <w:hyperlink r:id="rId9" w:anchor="7D20K3" w:history="1">
        <w:r w:rsidRPr="004349B2">
          <w:t xml:space="preserve">Федеральным законом от 28 декабря 2013 года № 442-ФЗ </w:t>
        </w:r>
        <w:r w:rsidR="00A962F3">
          <w:t>«</w:t>
        </w:r>
        <w:r w:rsidRPr="004349B2">
          <w:t>Об основах социального обслуживания граждан в Российской Федерации</w:t>
        </w:r>
        <w:r w:rsidR="00A962F3">
          <w:t>»</w:t>
        </w:r>
      </w:hyperlink>
      <w:r w:rsidRPr="004349B2">
        <w:t>;</w:t>
      </w:r>
    </w:p>
    <w:p w:rsidR="004349B2" w:rsidRPr="004349B2" w:rsidRDefault="004349B2" w:rsidP="00665879">
      <w:pPr>
        <w:spacing w:line="240" w:lineRule="exact"/>
        <w:ind w:firstLine="709"/>
        <w:contextualSpacing/>
        <w:jc w:val="both"/>
        <w:textAlignment w:val="baseline"/>
      </w:pPr>
      <w:r w:rsidRPr="004349B2">
        <w:t>в) лиц, находящихся в трудной жизненной ситуации;</w:t>
      </w:r>
    </w:p>
    <w:p w:rsidR="004349B2" w:rsidRPr="004349B2" w:rsidRDefault="004349B2" w:rsidP="00665879">
      <w:pPr>
        <w:spacing w:line="240" w:lineRule="exact"/>
        <w:ind w:firstLine="709"/>
        <w:contextualSpacing/>
        <w:jc w:val="both"/>
        <w:textAlignment w:val="baseline"/>
      </w:pPr>
      <w:r w:rsidRPr="004349B2">
        <w:t>г) лиц, нуждающихся в оказании иной помощи в соответствии с нормативными правовыми актами Российской Федерации, Республики Башкортостан, муниципального образования;</w:t>
      </w:r>
    </w:p>
    <w:p w:rsidR="004349B2" w:rsidRPr="004349B2" w:rsidRDefault="004349B2" w:rsidP="00665879">
      <w:pPr>
        <w:spacing w:line="240" w:lineRule="exact"/>
        <w:ind w:firstLine="709"/>
        <w:contextualSpacing/>
        <w:jc w:val="both"/>
        <w:textAlignment w:val="baseline"/>
      </w:pPr>
      <w:r w:rsidRPr="004349B2">
        <w:t>д) лиц, пострадавших от правонарушений или подверженных риску стать таковыми; причин и условий, способствующих антиобщественному</w:t>
      </w:r>
      <w:r w:rsidR="00A962F3">
        <w:t xml:space="preserve"> </w:t>
      </w:r>
      <w:r w:rsidRPr="004349B2">
        <w:t>поведению и совершению правонарушений;</w:t>
      </w:r>
    </w:p>
    <w:p w:rsidR="004349B2" w:rsidRPr="004349B2" w:rsidRDefault="004349B2" w:rsidP="00665879">
      <w:pPr>
        <w:shd w:val="clear" w:color="auto" w:fill="FFFFFF"/>
        <w:spacing w:line="240" w:lineRule="exact"/>
        <w:ind w:firstLine="709"/>
        <w:contextualSpacing/>
        <w:jc w:val="both"/>
      </w:pPr>
      <w:r w:rsidRPr="004349B2">
        <w:t>13)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p>
    <w:p w:rsidR="004349B2" w:rsidRPr="004349B2" w:rsidRDefault="004349B2" w:rsidP="00665879">
      <w:pPr>
        <w:autoSpaceDE w:val="0"/>
        <w:autoSpaceDN w:val="0"/>
        <w:adjustRightInd w:val="0"/>
        <w:spacing w:line="240" w:lineRule="exact"/>
        <w:ind w:firstLine="709"/>
        <w:contextualSpacing/>
        <w:jc w:val="both"/>
        <w:rPr>
          <w:rFonts w:eastAsia="Calibri"/>
          <w:color w:val="000000"/>
          <w:lang w:eastAsia="en-US"/>
        </w:rPr>
      </w:pPr>
      <w:r w:rsidRPr="004349B2">
        <w:t>1</w:t>
      </w:r>
      <w:r w:rsidRPr="004349B2">
        <w:rPr>
          <w:rFonts w:eastAsia="Calibri"/>
          <w:color w:val="000000"/>
          <w:lang w:eastAsia="en-US"/>
        </w:rPr>
        <w:t xml:space="preserve">4) вправе получать в органах местного самоуправления </w:t>
      </w:r>
      <w:r w:rsidRPr="004349B2">
        <w:rPr>
          <w:rFonts w:eastAsia="Calibri"/>
          <w:iCs/>
        </w:rPr>
        <w:t xml:space="preserve">сельского поселения </w:t>
      </w:r>
      <w:proofErr w:type="spellStart"/>
      <w:r w:rsidR="00DC6009" w:rsidRPr="00DC6009">
        <w:rPr>
          <w:bCs/>
          <w:color w:val="000000"/>
        </w:rPr>
        <w:t>Ишмухаметовский</w:t>
      </w:r>
      <w:proofErr w:type="spellEnd"/>
      <w:r w:rsidR="00DC6009" w:rsidRPr="004349B2">
        <w:rPr>
          <w:rFonts w:eastAsia="Calibri"/>
          <w:iCs/>
        </w:rPr>
        <w:t xml:space="preserve"> </w:t>
      </w:r>
      <w:r w:rsidRPr="004349B2">
        <w:rPr>
          <w:rFonts w:eastAsia="Calibri"/>
          <w:iCs/>
        </w:rPr>
        <w:t>сельсовет</w:t>
      </w:r>
      <w:r w:rsidRPr="004349B2">
        <w:rPr>
          <w:rFonts w:eastAsia="Calibri"/>
          <w:b/>
          <w:iCs/>
        </w:rPr>
        <w:t xml:space="preserve"> </w:t>
      </w:r>
      <w:r w:rsidRPr="004349B2">
        <w:rPr>
          <w:iCs/>
          <w:color w:val="000000"/>
        </w:rPr>
        <w:t xml:space="preserve">муниципального района </w:t>
      </w:r>
      <w:r w:rsidRPr="004349B2">
        <w:t xml:space="preserve">Баймакский </w:t>
      </w:r>
      <w:r w:rsidRPr="004349B2">
        <w:rPr>
          <w:iCs/>
          <w:color w:val="000000"/>
        </w:rPr>
        <w:t>район Республики Башкортостан</w:t>
      </w:r>
      <w:r w:rsidRPr="004349B2">
        <w:rPr>
          <w:rFonts w:eastAsia="Calibri"/>
          <w:color w:val="000000"/>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4349B2" w:rsidRPr="004349B2" w:rsidRDefault="004349B2" w:rsidP="00665879">
      <w:pPr>
        <w:shd w:val="clear" w:color="auto" w:fill="FFFFFF"/>
        <w:spacing w:line="240" w:lineRule="exact"/>
        <w:ind w:firstLine="709"/>
        <w:contextualSpacing/>
        <w:jc w:val="both"/>
      </w:pPr>
      <w:r w:rsidRPr="004349B2">
        <w:rPr>
          <w:color w:val="000000"/>
        </w:rPr>
        <w:t xml:space="preserve">15) вправе присутствовать на </w:t>
      </w:r>
      <w:r w:rsidRPr="004349B2">
        <w:t xml:space="preserve">заседаниях Совета </w:t>
      </w:r>
      <w:r w:rsidRPr="004349B2">
        <w:rPr>
          <w:rFonts w:eastAsia="Calibri"/>
          <w:iCs/>
        </w:rPr>
        <w:t xml:space="preserve">сельского поселения </w:t>
      </w:r>
      <w:proofErr w:type="spellStart"/>
      <w:r w:rsidR="00DC6009" w:rsidRPr="00DC6009">
        <w:rPr>
          <w:bCs/>
          <w:color w:val="000000"/>
        </w:rPr>
        <w:t>Ишмухаметовский</w:t>
      </w:r>
      <w:proofErr w:type="spellEnd"/>
      <w:r w:rsidR="00DC6009" w:rsidRPr="004349B2">
        <w:rPr>
          <w:rFonts w:eastAsia="Calibri"/>
          <w:iCs/>
        </w:rPr>
        <w:t xml:space="preserve"> </w:t>
      </w:r>
      <w:r w:rsidRPr="004349B2">
        <w:rPr>
          <w:rFonts w:eastAsia="Calibri"/>
          <w:iCs/>
        </w:rPr>
        <w:t>сельсовет</w:t>
      </w:r>
      <w:r w:rsidRPr="004349B2">
        <w:rPr>
          <w:rFonts w:eastAsia="Calibri"/>
          <w:b/>
          <w:iCs/>
        </w:rPr>
        <w:t xml:space="preserve"> </w:t>
      </w:r>
      <w:r w:rsidRPr="004349B2">
        <w:rPr>
          <w:iCs/>
          <w:color w:val="000000"/>
        </w:rPr>
        <w:t xml:space="preserve">муниципального района </w:t>
      </w:r>
      <w:r w:rsidRPr="004349B2">
        <w:t xml:space="preserve">Баймакский </w:t>
      </w:r>
      <w:r w:rsidRPr="004349B2">
        <w:rPr>
          <w:iCs/>
          <w:color w:val="000000"/>
        </w:rPr>
        <w:t>район Республики Башкортостан</w:t>
      </w:r>
      <w:r w:rsidRPr="004349B2">
        <w:rPr>
          <w:i/>
        </w:rPr>
        <w:t xml:space="preserve"> </w:t>
      </w:r>
      <w:r w:rsidRPr="004349B2">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A962F3">
        <w:t>»</w:t>
      </w:r>
    </w:p>
    <w:p w:rsidR="004349B2" w:rsidRPr="004349B2" w:rsidRDefault="004349B2" w:rsidP="00665879">
      <w:pPr>
        <w:shd w:val="clear" w:color="auto" w:fill="FFFFFF"/>
        <w:spacing w:line="240" w:lineRule="exact"/>
        <w:ind w:firstLine="709"/>
        <w:contextualSpacing/>
        <w:jc w:val="both"/>
      </w:pPr>
      <w:r w:rsidRPr="004349B2">
        <w:rPr>
          <w:bCs/>
        </w:rPr>
        <w:t xml:space="preserve">2. </w:t>
      </w:r>
      <w:r w:rsidRPr="004349B2">
        <w:t xml:space="preserve">Обнародовать настоящее решение в здании Администрации сельского поселения </w:t>
      </w:r>
      <w:proofErr w:type="spellStart"/>
      <w:r w:rsidR="00DC6009" w:rsidRPr="00DC6009">
        <w:rPr>
          <w:bCs/>
          <w:color w:val="000000"/>
        </w:rPr>
        <w:t>Ишмухаметовский</w:t>
      </w:r>
      <w:proofErr w:type="spellEnd"/>
      <w:r w:rsidR="00DC6009" w:rsidRPr="004349B2">
        <w:t xml:space="preserve"> </w:t>
      </w:r>
      <w:r w:rsidRPr="004349B2">
        <w:t>сельсовет муниципального района Баймакский район Республики Башкортостан</w:t>
      </w:r>
      <w:r w:rsidR="001D27D7">
        <w:t xml:space="preserve"> </w:t>
      </w:r>
      <w:r w:rsidRPr="004349B2">
        <w:t>по адресу: Республика Башкортостан, Баймакский рай</w:t>
      </w:r>
      <w:r w:rsidR="001D27D7">
        <w:t xml:space="preserve">он, </w:t>
      </w:r>
      <w:proofErr w:type="spellStart"/>
      <w:r w:rsidR="00DC6009">
        <w:t>с</w:t>
      </w:r>
      <w:proofErr w:type="gramStart"/>
      <w:r w:rsidR="00DC6009">
        <w:t>.И</w:t>
      </w:r>
      <w:proofErr w:type="gramEnd"/>
      <w:r w:rsidR="00DC6009">
        <w:t>шмухаметово</w:t>
      </w:r>
      <w:proofErr w:type="spellEnd"/>
      <w:r w:rsidRPr="004349B2">
        <w:t xml:space="preserve">, </w:t>
      </w:r>
      <w:proofErr w:type="spellStart"/>
      <w:r w:rsidR="00DC6009">
        <w:t>ул.Даутова</w:t>
      </w:r>
      <w:proofErr w:type="spellEnd"/>
      <w:r w:rsidR="00DC6009">
        <w:t xml:space="preserve"> 1 </w:t>
      </w:r>
      <w:r w:rsidRPr="004349B2">
        <w:t xml:space="preserve">на информационном стенде и разместить на официальном сайте сельского поселения </w:t>
      </w:r>
      <w:r w:rsidRPr="004349B2">
        <w:rPr>
          <w:shd w:val="clear" w:color="auto" w:fill="FFFFFF"/>
        </w:rPr>
        <w:t>_</w:t>
      </w:r>
      <w:r w:rsidR="00DC6009" w:rsidRPr="00DC6009">
        <w:rPr>
          <w:bCs/>
          <w:color w:val="000000"/>
        </w:rPr>
        <w:t xml:space="preserve"> </w:t>
      </w:r>
      <w:proofErr w:type="spellStart"/>
      <w:r w:rsidR="00DC6009" w:rsidRPr="00DC6009">
        <w:rPr>
          <w:bCs/>
          <w:color w:val="000000"/>
        </w:rPr>
        <w:t>Ишмухаметовский</w:t>
      </w:r>
      <w:proofErr w:type="spellEnd"/>
      <w:r w:rsidRPr="004349B2">
        <w:t xml:space="preserve"> сельсовет муниципального района Баймакский район Республики Башкортостан.</w:t>
      </w:r>
    </w:p>
    <w:p w:rsidR="000A1EF5" w:rsidRDefault="000A1EF5" w:rsidP="000A1EF5">
      <w:pPr>
        <w:shd w:val="clear" w:color="auto" w:fill="FFFFFF"/>
        <w:spacing w:line="240" w:lineRule="exact"/>
        <w:contextualSpacing/>
        <w:rPr>
          <w:rFonts w:eastAsia="Calibri"/>
          <w:b/>
          <w:lang w:eastAsia="ar-SA"/>
        </w:rPr>
      </w:pPr>
    </w:p>
    <w:p w:rsidR="000A1EF5" w:rsidRDefault="000A1EF5" w:rsidP="000A1EF5">
      <w:pPr>
        <w:shd w:val="clear" w:color="auto" w:fill="FFFFFF"/>
        <w:spacing w:line="240" w:lineRule="exact"/>
        <w:contextualSpacing/>
        <w:rPr>
          <w:rFonts w:eastAsia="Calibri"/>
          <w:b/>
          <w:lang w:eastAsia="ar-SA"/>
        </w:rPr>
      </w:pPr>
    </w:p>
    <w:p w:rsidR="004349B2" w:rsidRPr="004349B2" w:rsidRDefault="004349B2" w:rsidP="00DC6009">
      <w:pPr>
        <w:shd w:val="clear" w:color="auto" w:fill="FFFFFF"/>
        <w:tabs>
          <w:tab w:val="left" w:pos="5505"/>
        </w:tabs>
        <w:spacing w:line="240" w:lineRule="exact"/>
        <w:contextualSpacing/>
      </w:pPr>
      <w:r w:rsidRPr="004349B2">
        <w:rPr>
          <w:bCs/>
          <w:spacing w:val="-4"/>
        </w:rPr>
        <w:t>Глава сельского поселения</w:t>
      </w:r>
      <w:r w:rsidRPr="004349B2">
        <w:t xml:space="preserve"> </w:t>
      </w:r>
      <w:r w:rsidR="00DC6009">
        <w:tab/>
        <w:t>И.М.Ишмухаметов</w:t>
      </w:r>
    </w:p>
    <w:sectPr w:rsidR="004349B2" w:rsidRPr="004349B2" w:rsidSect="00C43ED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Bash">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Bashk">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2">
    <w:nsid w:val="5E9B25F9"/>
    <w:multiLevelType w:val="hybridMultilevel"/>
    <w:tmpl w:val="2FD8FDC2"/>
    <w:lvl w:ilvl="0" w:tplc="6A0A7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A5B66AD"/>
    <w:multiLevelType w:val="hybridMultilevel"/>
    <w:tmpl w:val="FC92FC72"/>
    <w:lvl w:ilvl="0" w:tplc="13FAD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0C2"/>
    <w:rsid w:val="000104C2"/>
    <w:rsid w:val="000107BC"/>
    <w:rsid w:val="000159A6"/>
    <w:rsid w:val="00017965"/>
    <w:rsid w:val="0003358D"/>
    <w:rsid w:val="000360BA"/>
    <w:rsid w:val="00057FCE"/>
    <w:rsid w:val="0006033F"/>
    <w:rsid w:val="00061B6B"/>
    <w:rsid w:val="000805A4"/>
    <w:rsid w:val="00084B33"/>
    <w:rsid w:val="000A1B51"/>
    <w:rsid w:val="000A1EF5"/>
    <w:rsid w:val="000A5C0A"/>
    <w:rsid w:val="000B351F"/>
    <w:rsid w:val="000C6A63"/>
    <w:rsid w:val="000E798E"/>
    <w:rsid w:val="000F0317"/>
    <w:rsid w:val="00102EBF"/>
    <w:rsid w:val="0010446E"/>
    <w:rsid w:val="00105491"/>
    <w:rsid w:val="001173F2"/>
    <w:rsid w:val="00122808"/>
    <w:rsid w:val="001264E8"/>
    <w:rsid w:val="001325B2"/>
    <w:rsid w:val="0016007C"/>
    <w:rsid w:val="00162F5A"/>
    <w:rsid w:val="001655DE"/>
    <w:rsid w:val="001723ED"/>
    <w:rsid w:val="0017618C"/>
    <w:rsid w:val="00187EEF"/>
    <w:rsid w:val="001A7EF7"/>
    <w:rsid w:val="001B1F72"/>
    <w:rsid w:val="001B5ED9"/>
    <w:rsid w:val="001D241B"/>
    <w:rsid w:val="001D27D7"/>
    <w:rsid w:val="001D2BF9"/>
    <w:rsid w:val="001D4DA0"/>
    <w:rsid w:val="001E390E"/>
    <w:rsid w:val="001F7ADC"/>
    <w:rsid w:val="00215D78"/>
    <w:rsid w:val="00227EE0"/>
    <w:rsid w:val="002377EF"/>
    <w:rsid w:val="0025708B"/>
    <w:rsid w:val="00266634"/>
    <w:rsid w:val="00286A19"/>
    <w:rsid w:val="00286A46"/>
    <w:rsid w:val="0029166D"/>
    <w:rsid w:val="002A119C"/>
    <w:rsid w:val="002A7DF2"/>
    <w:rsid w:val="002C00A2"/>
    <w:rsid w:val="002C33D6"/>
    <w:rsid w:val="002C38E6"/>
    <w:rsid w:val="002C5DF5"/>
    <w:rsid w:val="002D36CA"/>
    <w:rsid w:val="002E5C32"/>
    <w:rsid w:val="002F5852"/>
    <w:rsid w:val="002F5CCC"/>
    <w:rsid w:val="002F75DE"/>
    <w:rsid w:val="00303DF6"/>
    <w:rsid w:val="00316B25"/>
    <w:rsid w:val="00317D62"/>
    <w:rsid w:val="00334E84"/>
    <w:rsid w:val="00340372"/>
    <w:rsid w:val="00354A6B"/>
    <w:rsid w:val="00356478"/>
    <w:rsid w:val="00363D1A"/>
    <w:rsid w:val="00372DDA"/>
    <w:rsid w:val="00373419"/>
    <w:rsid w:val="0039674D"/>
    <w:rsid w:val="003B6F12"/>
    <w:rsid w:val="003D11E0"/>
    <w:rsid w:val="003F1977"/>
    <w:rsid w:val="003F2408"/>
    <w:rsid w:val="00407FF0"/>
    <w:rsid w:val="004109CA"/>
    <w:rsid w:val="0041277E"/>
    <w:rsid w:val="00413BDE"/>
    <w:rsid w:val="00427B0F"/>
    <w:rsid w:val="00431EF6"/>
    <w:rsid w:val="004349B2"/>
    <w:rsid w:val="00441269"/>
    <w:rsid w:val="004470C2"/>
    <w:rsid w:val="004527BD"/>
    <w:rsid w:val="00460C0F"/>
    <w:rsid w:val="00464106"/>
    <w:rsid w:val="004A3CCA"/>
    <w:rsid w:val="004A5F32"/>
    <w:rsid w:val="004B1668"/>
    <w:rsid w:val="004B29C4"/>
    <w:rsid w:val="004C6052"/>
    <w:rsid w:val="004D02CB"/>
    <w:rsid w:val="004F1017"/>
    <w:rsid w:val="004F77D7"/>
    <w:rsid w:val="005252A9"/>
    <w:rsid w:val="0054074E"/>
    <w:rsid w:val="00541E9B"/>
    <w:rsid w:val="00551254"/>
    <w:rsid w:val="00553028"/>
    <w:rsid w:val="005657CB"/>
    <w:rsid w:val="00566BEF"/>
    <w:rsid w:val="00572766"/>
    <w:rsid w:val="00592B17"/>
    <w:rsid w:val="00593E8C"/>
    <w:rsid w:val="00595A46"/>
    <w:rsid w:val="005A3C51"/>
    <w:rsid w:val="005A5D71"/>
    <w:rsid w:val="005B1881"/>
    <w:rsid w:val="005B562F"/>
    <w:rsid w:val="005E0867"/>
    <w:rsid w:val="00603A0D"/>
    <w:rsid w:val="00604751"/>
    <w:rsid w:val="00612CB6"/>
    <w:rsid w:val="00612FE8"/>
    <w:rsid w:val="006155AF"/>
    <w:rsid w:val="00624D38"/>
    <w:rsid w:val="00630D1D"/>
    <w:rsid w:val="00646869"/>
    <w:rsid w:val="00650C1A"/>
    <w:rsid w:val="006605D4"/>
    <w:rsid w:val="00663852"/>
    <w:rsid w:val="00665879"/>
    <w:rsid w:val="00665F2B"/>
    <w:rsid w:val="00674470"/>
    <w:rsid w:val="00685D71"/>
    <w:rsid w:val="00686980"/>
    <w:rsid w:val="00696673"/>
    <w:rsid w:val="006A18BB"/>
    <w:rsid w:val="006B783D"/>
    <w:rsid w:val="006C6531"/>
    <w:rsid w:val="006D51AA"/>
    <w:rsid w:val="006F0E0D"/>
    <w:rsid w:val="00700962"/>
    <w:rsid w:val="00702A2A"/>
    <w:rsid w:val="007035C0"/>
    <w:rsid w:val="00710A47"/>
    <w:rsid w:val="00721E9E"/>
    <w:rsid w:val="0074224B"/>
    <w:rsid w:val="007510C2"/>
    <w:rsid w:val="00752686"/>
    <w:rsid w:val="0075278D"/>
    <w:rsid w:val="00762889"/>
    <w:rsid w:val="0077716A"/>
    <w:rsid w:val="00783B7C"/>
    <w:rsid w:val="00791F91"/>
    <w:rsid w:val="007B5527"/>
    <w:rsid w:val="007B6E19"/>
    <w:rsid w:val="007D6F83"/>
    <w:rsid w:val="007F5991"/>
    <w:rsid w:val="00801410"/>
    <w:rsid w:val="008015A6"/>
    <w:rsid w:val="00801E6B"/>
    <w:rsid w:val="00824343"/>
    <w:rsid w:val="00826262"/>
    <w:rsid w:val="008273FF"/>
    <w:rsid w:val="008278E0"/>
    <w:rsid w:val="00830D6F"/>
    <w:rsid w:val="00841A62"/>
    <w:rsid w:val="00841DD5"/>
    <w:rsid w:val="00843D21"/>
    <w:rsid w:val="00852223"/>
    <w:rsid w:val="008713C8"/>
    <w:rsid w:val="00871CAC"/>
    <w:rsid w:val="008731C0"/>
    <w:rsid w:val="008828BB"/>
    <w:rsid w:val="00890E33"/>
    <w:rsid w:val="008E689C"/>
    <w:rsid w:val="009036D8"/>
    <w:rsid w:val="00910816"/>
    <w:rsid w:val="00916C79"/>
    <w:rsid w:val="009228D8"/>
    <w:rsid w:val="00930498"/>
    <w:rsid w:val="00932BBA"/>
    <w:rsid w:val="00944B2D"/>
    <w:rsid w:val="00962355"/>
    <w:rsid w:val="00976574"/>
    <w:rsid w:val="00976C89"/>
    <w:rsid w:val="00987217"/>
    <w:rsid w:val="00990D51"/>
    <w:rsid w:val="009C7B73"/>
    <w:rsid w:val="009E668D"/>
    <w:rsid w:val="009F3C80"/>
    <w:rsid w:val="00A121C3"/>
    <w:rsid w:val="00A23EF9"/>
    <w:rsid w:val="00A264D5"/>
    <w:rsid w:val="00A42901"/>
    <w:rsid w:val="00A558F9"/>
    <w:rsid w:val="00A60F27"/>
    <w:rsid w:val="00A74DF4"/>
    <w:rsid w:val="00A82DC2"/>
    <w:rsid w:val="00A84518"/>
    <w:rsid w:val="00A94209"/>
    <w:rsid w:val="00A962F3"/>
    <w:rsid w:val="00A96E35"/>
    <w:rsid w:val="00A9736A"/>
    <w:rsid w:val="00AA26D4"/>
    <w:rsid w:val="00AC5A87"/>
    <w:rsid w:val="00AC61EA"/>
    <w:rsid w:val="00AD3F53"/>
    <w:rsid w:val="00B014F7"/>
    <w:rsid w:val="00B05D51"/>
    <w:rsid w:val="00B11AA5"/>
    <w:rsid w:val="00B21594"/>
    <w:rsid w:val="00B308C4"/>
    <w:rsid w:val="00B35BC6"/>
    <w:rsid w:val="00B40D30"/>
    <w:rsid w:val="00B40E87"/>
    <w:rsid w:val="00B61C44"/>
    <w:rsid w:val="00B7545B"/>
    <w:rsid w:val="00B84E71"/>
    <w:rsid w:val="00B85DB9"/>
    <w:rsid w:val="00B9438F"/>
    <w:rsid w:val="00BA3675"/>
    <w:rsid w:val="00BC04F3"/>
    <w:rsid w:val="00BC20AB"/>
    <w:rsid w:val="00BC57E5"/>
    <w:rsid w:val="00C14F18"/>
    <w:rsid w:val="00C17F79"/>
    <w:rsid w:val="00C21BAC"/>
    <w:rsid w:val="00C35639"/>
    <w:rsid w:val="00C43ED5"/>
    <w:rsid w:val="00C858EC"/>
    <w:rsid w:val="00C94C5E"/>
    <w:rsid w:val="00CA7C10"/>
    <w:rsid w:val="00CB65CB"/>
    <w:rsid w:val="00CC7D64"/>
    <w:rsid w:val="00CE4721"/>
    <w:rsid w:val="00D07F1E"/>
    <w:rsid w:val="00D16AA2"/>
    <w:rsid w:val="00D2262A"/>
    <w:rsid w:val="00D42401"/>
    <w:rsid w:val="00D43F96"/>
    <w:rsid w:val="00D568CE"/>
    <w:rsid w:val="00D75953"/>
    <w:rsid w:val="00D7616C"/>
    <w:rsid w:val="00D8336B"/>
    <w:rsid w:val="00D84A25"/>
    <w:rsid w:val="00DA47C8"/>
    <w:rsid w:val="00DC6009"/>
    <w:rsid w:val="00DC72F8"/>
    <w:rsid w:val="00DD4437"/>
    <w:rsid w:val="00DE69E3"/>
    <w:rsid w:val="00E003E0"/>
    <w:rsid w:val="00E05AC9"/>
    <w:rsid w:val="00E10C2D"/>
    <w:rsid w:val="00E418D1"/>
    <w:rsid w:val="00E42658"/>
    <w:rsid w:val="00E43DF5"/>
    <w:rsid w:val="00E50E40"/>
    <w:rsid w:val="00E51476"/>
    <w:rsid w:val="00E54954"/>
    <w:rsid w:val="00E6329B"/>
    <w:rsid w:val="00E64BEF"/>
    <w:rsid w:val="00E72FCA"/>
    <w:rsid w:val="00E800D2"/>
    <w:rsid w:val="00E81C49"/>
    <w:rsid w:val="00E83CE1"/>
    <w:rsid w:val="00EA0417"/>
    <w:rsid w:val="00EA4594"/>
    <w:rsid w:val="00EA5D80"/>
    <w:rsid w:val="00EB689F"/>
    <w:rsid w:val="00EC44A8"/>
    <w:rsid w:val="00EC5DDF"/>
    <w:rsid w:val="00EF1646"/>
    <w:rsid w:val="00EF7976"/>
    <w:rsid w:val="00F02CEB"/>
    <w:rsid w:val="00F17BC8"/>
    <w:rsid w:val="00F6462B"/>
    <w:rsid w:val="00F71894"/>
    <w:rsid w:val="00F71D71"/>
    <w:rsid w:val="00FA2ECD"/>
    <w:rsid w:val="00FC0049"/>
    <w:rsid w:val="00FC5B63"/>
    <w:rsid w:val="00FC7F1B"/>
    <w:rsid w:val="00FD0CCA"/>
    <w:rsid w:val="00FE27EC"/>
    <w:rsid w:val="00FE4766"/>
    <w:rsid w:val="00FF0504"/>
    <w:rsid w:val="00FF1461"/>
    <w:rsid w:val="00FF7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5A46"/>
    <w:pPr>
      <w:keepNext/>
      <w:jc w:val="center"/>
      <w:outlineLvl w:val="0"/>
    </w:pPr>
    <w:rPr>
      <w:rFonts w:ascii="Times New Roman Bash" w:hAnsi="Times New Roman Bash"/>
      <w:b/>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4470C2"/>
    <w:rPr>
      <w:rFonts w:ascii="Times New Roman" w:eastAsia="Times New Roman" w:hAnsi="Times New Roman" w:cs="Times New Roman"/>
      <w:sz w:val="24"/>
      <w:szCs w:val="24"/>
      <w:lang w:eastAsia="ru-RU"/>
    </w:rPr>
  </w:style>
  <w:style w:type="paragraph" w:styleId="a4">
    <w:name w:val="header"/>
    <w:basedOn w:val="a"/>
    <w:link w:val="a3"/>
    <w:rsid w:val="004470C2"/>
    <w:pPr>
      <w:tabs>
        <w:tab w:val="center" w:pos="4677"/>
        <w:tab w:val="right" w:pos="9355"/>
      </w:tabs>
    </w:pPr>
  </w:style>
  <w:style w:type="character" w:customStyle="1" w:styleId="a5">
    <w:name w:val="Текст сноски Знак"/>
    <w:basedOn w:val="a0"/>
    <w:link w:val="a6"/>
    <w:rsid w:val="004470C2"/>
    <w:rPr>
      <w:rFonts w:ascii="Times New Roman" w:eastAsia="Times New Roman" w:hAnsi="Times New Roman" w:cs="Times New Roman"/>
      <w:sz w:val="20"/>
      <w:szCs w:val="20"/>
      <w:lang w:eastAsia="ru-RU"/>
    </w:rPr>
  </w:style>
  <w:style w:type="paragraph" w:styleId="a6">
    <w:name w:val="footnote text"/>
    <w:basedOn w:val="a"/>
    <w:link w:val="a5"/>
    <w:rsid w:val="004470C2"/>
    <w:rPr>
      <w:sz w:val="20"/>
      <w:szCs w:val="20"/>
    </w:rPr>
  </w:style>
  <w:style w:type="character" w:customStyle="1" w:styleId="a7">
    <w:name w:val="Текст примечания Знак"/>
    <w:basedOn w:val="a0"/>
    <w:link w:val="a8"/>
    <w:rsid w:val="004470C2"/>
    <w:rPr>
      <w:rFonts w:ascii="Times New Roman" w:eastAsia="Times New Roman" w:hAnsi="Times New Roman" w:cs="Times New Roman"/>
      <w:sz w:val="20"/>
      <w:szCs w:val="20"/>
      <w:lang w:eastAsia="ru-RU"/>
    </w:rPr>
  </w:style>
  <w:style w:type="paragraph" w:styleId="a8">
    <w:name w:val="annotation text"/>
    <w:basedOn w:val="a"/>
    <w:link w:val="a7"/>
    <w:rsid w:val="004470C2"/>
    <w:rPr>
      <w:sz w:val="20"/>
      <w:szCs w:val="20"/>
    </w:rPr>
  </w:style>
  <w:style w:type="character" w:customStyle="1" w:styleId="a9">
    <w:name w:val="Тема примечания Знак"/>
    <w:basedOn w:val="a7"/>
    <w:link w:val="aa"/>
    <w:rsid w:val="004470C2"/>
    <w:rPr>
      <w:rFonts w:ascii="Times New Roman" w:eastAsia="Times New Roman" w:hAnsi="Times New Roman" w:cs="Times New Roman"/>
      <w:b/>
      <w:bCs/>
      <w:sz w:val="20"/>
      <w:szCs w:val="20"/>
      <w:lang w:eastAsia="ru-RU"/>
    </w:rPr>
  </w:style>
  <w:style w:type="paragraph" w:styleId="aa">
    <w:name w:val="annotation subject"/>
    <w:basedOn w:val="a8"/>
    <w:next w:val="a8"/>
    <w:link w:val="a9"/>
    <w:rsid w:val="004470C2"/>
    <w:rPr>
      <w:b/>
      <w:bCs/>
    </w:rPr>
  </w:style>
  <w:style w:type="character" w:customStyle="1" w:styleId="ab">
    <w:name w:val="Текст выноски Знак"/>
    <w:basedOn w:val="a0"/>
    <w:link w:val="ac"/>
    <w:rsid w:val="004470C2"/>
    <w:rPr>
      <w:rFonts w:ascii="Tahoma" w:eastAsia="Times New Roman" w:hAnsi="Tahoma" w:cs="Times New Roman"/>
      <w:sz w:val="16"/>
      <w:szCs w:val="16"/>
      <w:lang w:eastAsia="ru-RU"/>
    </w:rPr>
  </w:style>
  <w:style w:type="paragraph" w:styleId="ac">
    <w:name w:val="Balloon Text"/>
    <w:basedOn w:val="a"/>
    <w:link w:val="ab"/>
    <w:rsid w:val="004470C2"/>
    <w:rPr>
      <w:rFonts w:ascii="Tahoma" w:hAnsi="Tahoma"/>
      <w:sz w:val="16"/>
      <w:szCs w:val="16"/>
    </w:rPr>
  </w:style>
  <w:style w:type="character" w:customStyle="1" w:styleId="ad">
    <w:name w:val="Нижний колонтитул Знак"/>
    <w:basedOn w:val="a0"/>
    <w:link w:val="ae"/>
    <w:rsid w:val="004470C2"/>
    <w:rPr>
      <w:rFonts w:ascii="Times New Roman" w:eastAsia="Times New Roman" w:hAnsi="Times New Roman" w:cs="Times New Roman"/>
      <w:sz w:val="24"/>
      <w:szCs w:val="24"/>
      <w:lang w:eastAsia="ru-RU"/>
    </w:rPr>
  </w:style>
  <w:style w:type="paragraph" w:styleId="ae">
    <w:name w:val="footer"/>
    <w:basedOn w:val="a"/>
    <w:link w:val="ad"/>
    <w:rsid w:val="004470C2"/>
    <w:pPr>
      <w:tabs>
        <w:tab w:val="center" w:pos="4677"/>
        <w:tab w:val="right" w:pos="9355"/>
      </w:tabs>
    </w:pPr>
  </w:style>
  <w:style w:type="character" w:customStyle="1" w:styleId="af">
    <w:name w:val="Основной текст Знак"/>
    <w:basedOn w:val="a0"/>
    <w:link w:val="af0"/>
    <w:semiHidden/>
    <w:rsid w:val="004470C2"/>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4470C2"/>
    <w:rPr>
      <w:sz w:val="28"/>
      <w:szCs w:val="20"/>
    </w:rPr>
  </w:style>
  <w:style w:type="paragraph" w:customStyle="1" w:styleId="ConsPlusTitle">
    <w:name w:val="ConsPlusTitle"/>
    <w:rsid w:val="004470C2"/>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4470C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4470C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47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8713C8"/>
    <w:pPr>
      <w:ind w:left="720"/>
      <w:contextualSpacing/>
    </w:pPr>
  </w:style>
  <w:style w:type="paragraph" w:styleId="3">
    <w:name w:val="Body Text 3"/>
    <w:basedOn w:val="a"/>
    <w:link w:val="30"/>
    <w:uiPriority w:val="99"/>
    <w:semiHidden/>
    <w:unhideWhenUsed/>
    <w:rsid w:val="005B1881"/>
    <w:pPr>
      <w:spacing w:after="120"/>
    </w:pPr>
    <w:rPr>
      <w:sz w:val="16"/>
      <w:szCs w:val="16"/>
    </w:rPr>
  </w:style>
  <w:style w:type="character" w:customStyle="1" w:styleId="30">
    <w:name w:val="Основной текст 3 Знак"/>
    <w:basedOn w:val="a0"/>
    <w:link w:val="3"/>
    <w:uiPriority w:val="99"/>
    <w:semiHidden/>
    <w:rsid w:val="005B1881"/>
    <w:rPr>
      <w:rFonts w:ascii="Times New Roman" w:eastAsia="Times New Roman" w:hAnsi="Times New Roman" w:cs="Times New Roman"/>
      <w:sz w:val="16"/>
      <w:szCs w:val="16"/>
      <w:lang w:eastAsia="ru-RU"/>
    </w:rPr>
  </w:style>
  <w:style w:type="paragraph" w:customStyle="1" w:styleId="consplusnormal0">
    <w:name w:val="consplusnormal"/>
    <w:basedOn w:val="a"/>
    <w:rsid w:val="00624D38"/>
    <w:pPr>
      <w:spacing w:before="100" w:beforeAutospacing="1" w:after="100" w:afterAutospacing="1"/>
    </w:pPr>
  </w:style>
  <w:style w:type="character" w:customStyle="1" w:styleId="11">
    <w:name w:val="1"/>
    <w:basedOn w:val="a0"/>
    <w:rsid w:val="00624D38"/>
  </w:style>
  <w:style w:type="character" w:styleId="af2">
    <w:name w:val="Hyperlink"/>
    <w:basedOn w:val="a0"/>
    <w:uiPriority w:val="99"/>
    <w:semiHidden/>
    <w:unhideWhenUsed/>
    <w:rsid w:val="00674470"/>
    <w:rPr>
      <w:color w:val="0000FF"/>
      <w:u w:val="single"/>
    </w:rPr>
  </w:style>
  <w:style w:type="character" w:customStyle="1" w:styleId="10">
    <w:name w:val="Заголовок 1 Знак"/>
    <w:basedOn w:val="a0"/>
    <w:link w:val="1"/>
    <w:rsid w:val="00595A46"/>
    <w:rPr>
      <w:rFonts w:ascii="Times New Roman Bash" w:eastAsia="Times New Roman" w:hAnsi="Times New Roman Bash" w:cs="Times New Roman"/>
      <w:b/>
      <w:sz w:val="24"/>
      <w:szCs w:val="24"/>
      <w:lang w:val="be-BY"/>
    </w:rPr>
  </w:style>
</w:styles>
</file>

<file path=word/webSettings.xml><?xml version="1.0" encoding="utf-8"?>
<w:webSettings xmlns:r="http://schemas.openxmlformats.org/officeDocument/2006/relationships" xmlns:w="http://schemas.openxmlformats.org/wordprocessingml/2006/main">
  <w:divs>
    <w:div w:id="992105626">
      <w:bodyDiv w:val="1"/>
      <w:marLeft w:val="0"/>
      <w:marRight w:val="0"/>
      <w:marTop w:val="0"/>
      <w:marBottom w:val="0"/>
      <w:divBdr>
        <w:top w:val="none" w:sz="0" w:space="0" w:color="auto"/>
        <w:left w:val="none" w:sz="0" w:space="0" w:color="auto"/>
        <w:bottom w:val="none" w:sz="0" w:space="0" w:color="auto"/>
        <w:right w:val="none" w:sz="0" w:space="0" w:color="auto"/>
      </w:divBdr>
    </w:div>
    <w:div w:id="1012951114">
      <w:bodyDiv w:val="1"/>
      <w:marLeft w:val="0"/>
      <w:marRight w:val="0"/>
      <w:marTop w:val="0"/>
      <w:marBottom w:val="0"/>
      <w:divBdr>
        <w:top w:val="none" w:sz="0" w:space="0" w:color="auto"/>
        <w:left w:val="none" w:sz="0" w:space="0" w:color="auto"/>
        <w:bottom w:val="none" w:sz="0" w:space="0" w:color="auto"/>
        <w:right w:val="none" w:sz="0" w:space="0" w:color="auto"/>
      </w:divBdr>
    </w:div>
    <w:div w:id="1124421128">
      <w:bodyDiv w:val="1"/>
      <w:marLeft w:val="0"/>
      <w:marRight w:val="0"/>
      <w:marTop w:val="0"/>
      <w:marBottom w:val="0"/>
      <w:divBdr>
        <w:top w:val="none" w:sz="0" w:space="0" w:color="auto"/>
        <w:left w:val="none" w:sz="0" w:space="0" w:color="auto"/>
        <w:bottom w:val="none" w:sz="0" w:space="0" w:color="auto"/>
        <w:right w:val="none" w:sz="0" w:space="0" w:color="auto"/>
      </w:divBdr>
    </w:div>
    <w:div w:id="1369455119">
      <w:bodyDiv w:val="1"/>
      <w:marLeft w:val="0"/>
      <w:marRight w:val="0"/>
      <w:marTop w:val="0"/>
      <w:marBottom w:val="0"/>
      <w:divBdr>
        <w:top w:val="none" w:sz="0" w:space="0" w:color="auto"/>
        <w:left w:val="none" w:sz="0" w:space="0" w:color="auto"/>
        <w:bottom w:val="none" w:sz="0" w:space="0" w:color="auto"/>
        <w:right w:val="none" w:sz="0" w:space="0" w:color="auto"/>
      </w:divBdr>
      <w:divsChild>
        <w:div w:id="1477448976">
          <w:marLeft w:val="0"/>
          <w:marRight w:val="0"/>
          <w:marTop w:val="0"/>
          <w:marBottom w:val="0"/>
          <w:divBdr>
            <w:top w:val="none" w:sz="0" w:space="0" w:color="auto"/>
            <w:left w:val="none" w:sz="0" w:space="0" w:color="auto"/>
            <w:bottom w:val="none" w:sz="0" w:space="0" w:color="auto"/>
            <w:right w:val="none" w:sz="0" w:space="0" w:color="auto"/>
          </w:divBdr>
        </w:div>
        <w:div w:id="100880512">
          <w:marLeft w:val="0"/>
          <w:marRight w:val="0"/>
          <w:marTop w:val="0"/>
          <w:marBottom w:val="0"/>
          <w:divBdr>
            <w:top w:val="none" w:sz="0" w:space="0" w:color="auto"/>
            <w:left w:val="none" w:sz="0" w:space="0" w:color="auto"/>
            <w:bottom w:val="none" w:sz="0" w:space="0" w:color="auto"/>
            <w:right w:val="none" w:sz="0" w:space="0" w:color="auto"/>
          </w:divBdr>
        </w:div>
      </w:divsChild>
    </w:div>
    <w:div w:id="1413117452">
      <w:bodyDiv w:val="1"/>
      <w:marLeft w:val="0"/>
      <w:marRight w:val="0"/>
      <w:marTop w:val="0"/>
      <w:marBottom w:val="0"/>
      <w:divBdr>
        <w:top w:val="none" w:sz="0" w:space="0" w:color="auto"/>
        <w:left w:val="none" w:sz="0" w:space="0" w:color="auto"/>
        <w:bottom w:val="none" w:sz="0" w:space="0" w:color="auto"/>
        <w:right w:val="none" w:sz="0" w:space="0" w:color="auto"/>
      </w:divBdr>
    </w:div>
    <w:div w:id="2032416269">
      <w:bodyDiv w:val="1"/>
      <w:marLeft w:val="0"/>
      <w:marRight w:val="0"/>
      <w:marTop w:val="0"/>
      <w:marBottom w:val="0"/>
      <w:divBdr>
        <w:top w:val="none" w:sz="0" w:space="0" w:color="auto"/>
        <w:left w:val="none" w:sz="0" w:space="0" w:color="auto"/>
        <w:bottom w:val="none" w:sz="0" w:space="0" w:color="auto"/>
        <w:right w:val="none" w:sz="0" w:space="0" w:color="auto"/>
      </w:divBdr>
    </w:div>
    <w:div w:id="21377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35107352" TargetMode="External"/><Relationship Id="rId3" Type="http://schemas.openxmlformats.org/officeDocument/2006/relationships/settings" Target="settings.xml"/><Relationship Id="rId7" Type="http://schemas.openxmlformats.org/officeDocument/2006/relationships/hyperlink" Target="https://docs.cntd.ru/document/4203616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451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499067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Zamnachfin</dc:creator>
  <cp:lastModifiedBy>сп ишмухамет</cp:lastModifiedBy>
  <cp:revision>2</cp:revision>
  <cp:lastPrinted>2022-01-27T09:17:00Z</cp:lastPrinted>
  <dcterms:created xsi:type="dcterms:W3CDTF">2023-08-28T10:23:00Z</dcterms:created>
  <dcterms:modified xsi:type="dcterms:W3CDTF">2023-08-28T10:23:00Z</dcterms:modified>
</cp:coreProperties>
</file>